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488" w:rsidRDefault="00920488" w:rsidP="00920488">
      <w:pPr>
        <w:spacing w:before="240" w:line="480" w:lineRule="auto"/>
        <w:jc w:val="center"/>
        <w:rPr>
          <w:b/>
          <w:caps/>
          <w:szCs w:val="23"/>
        </w:rPr>
      </w:pPr>
    </w:p>
    <w:p w:rsidR="0041356D" w:rsidRDefault="00682E22" w:rsidP="007D2BA2">
      <w:pPr>
        <w:spacing w:before="240" w:line="480" w:lineRule="auto"/>
        <w:jc w:val="center"/>
        <w:rPr>
          <w:b/>
          <w:caps/>
          <w:szCs w:val="23"/>
        </w:rPr>
      </w:pPr>
      <w:r>
        <w:rPr>
          <w:b/>
          <w:caps/>
          <w:szCs w:val="23"/>
        </w:rPr>
        <w:t>power and status struggle</w:t>
      </w:r>
      <w:r w:rsidR="00814A43">
        <w:rPr>
          <w:b/>
          <w:caps/>
          <w:szCs w:val="23"/>
        </w:rPr>
        <w:t>s</w:t>
      </w:r>
      <w:r w:rsidR="00A0107E">
        <w:rPr>
          <w:b/>
          <w:caps/>
          <w:szCs w:val="23"/>
        </w:rPr>
        <w:t>:</w:t>
      </w:r>
    </w:p>
    <w:p w:rsidR="009D7E04" w:rsidRDefault="003A2436" w:rsidP="007D2BA2">
      <w:pPr>
        <w:spacing w:line="480" w:lineRule="auto"/>
        <w:jc w:val="center"/>
        <w:rPr>
          <w:b/>
          <w:caps/>
          <w:szCs w:val="23"/>
        </w:rPr>
      </w:pPr>
      <w:r>
        <w:rPr>
          <w:b/>
          <w:caps/>
          <w:szCs w:val="23"/>
        </w:rPr>
        <w:t xml:space="preserve">a </w:t>
      </w:r>
      <w:r w:rsidR="00855642" w:rsidRPr="00855642">
        <w:rPr>
          <w:b/>
          <w:caps/>
          <w:szCs w:val="23"/>
        </w:rPr>
        <w:t>HIERARCHICAL</w:t>
      </w:r>
      <w:r w:rsidR="00A7104E">
        <w:rPr>
          <w:b/>
          <w:caps/>
          <w:szCs w:val="23"/>
        </w:rPr>
        <w:t xml:space="preserve"> </w:t>
      </w:r>
      <w:r w:rsidR="00855642">
        <w:rPr>
          <w:b/>
          <w:caps/>
          <w:szCs w:val="23"/>
        </w:rPr>
        <w:t>perspective</w:t>
      </w:r>
      <w:r w:rsidR="0020687F">
        <w:rPr>
          <w:b/>
          <w:caps/>
          <w:szCs w:val="23"/>
        </w:rPr>
        <w:t xml:space="preserve"> of conflict</w:t>
      </w:r>
      <w:r w:rsidR="00814A43">
        <w:rPr>
          <w:b/>
          <w:caps/>
          <w:szCs w:val="23"/>
        </w:rPr>
        <w:t xml:space="preserve"> in groups</w:t>
      </w:r>
    </w:p>
    <w:p w:rsidR="00743A86" w:rsidRDefault="00743A86" w:rsidP="007D2BA2">
      <w:pPr>
        <w:spacing w:line="480" w:lineRule="auto"/>
        <w:jc w:val="center"/>
        <w:rPr>
          <w:i/>
          <w:szCs w:val="23"/>
        </w:rPr>
      </w:pPr>
    </w:p>
    <w:p w:rsidR="00743A86" w:rsidRDefault="00743A86" w:rsidP="007D2BA2">
      <w:pPr>
        <w:spacing w:line="480" w:lineRule="auto"/>
        <w:jc w:val="center"/>
        <w:rPr>
          <w:i/>
          <w:szCs w:val="23"/>
        </w:rPr>
      </w:pPr>
    </w:p>
    <w:p w:rsidR="00743A86" w:rsidRDefault="00743A86" w:rsidP="007D2BA2">
      <w:pPr>
        <w:spacing w:line="480" w:lineRule="auto"/>
        <w:jc w:val="center"/>
        <w:rPr>
          <w:i/>
          <w:szCs w:val="23"/>
        </w:rPr>
      </w:pPr>
    </w:p>
    <w:p w:rsidR="00743A86" w:rsidRDefault="00743A86" w:rsidP="00CA442F">
      <w:pPr>
        <w:jc w:val="center"/>
        <w:rPr>
          <w:i/>
          <w:szCs w:val="23"/>
        </w:rPr>
      </w:pPr>
    </w:p>
    <w:p w:rsidR="00743A86" w:rsidRDefault="00743A86" w:rsidP="00CA442F">
      <w:pPr>
        <w:jc w:val="center"/>
        <w:rPr>
          <w:i/>
          <w:szCs w:val="23"/>
        </w:rPr>
      </w:pPr>
    </w:p>
    <w:p w:rsidR="00743A86" w:rsidRDefault="00743A86" w:rsidP="00CA442F">
      <w:pPr>
        <w:jc w:val="center"/>
        <w:rPr>
          <w:i/>
          <w:szCs w:val="23"/>
        </w:rPr>
      </w:pPr>
    </w:p>
    <w:p w:rsidR="00743A86" w:rsidRDefault="00743A86" w:rsidP="007D2BA2">
      <w:pPr>
        <w:spacing w:line="480" w:lineRule="auto"/>
        <w:rPr>
          <w:i/>
          <w:szCs w:val="23"/>
        </w:rPr>
      </w:pPr>
    </w:p>
    <w:p w:rsidR="00743A86" w:rsidRDefault="00743A86" w:rsidP="007D2BA2">
      <w:pPr>
        <w:spacing w:line="480" w:lineRule="auto"/>
        <w:jc w:val="center"/>
        <w:rPr>
          <w:i/>
          <w:szCs w:val="23"/>
        </w:rPr>
      </w:pPr>
    </w:p>
    <w:p w:rsidR="00CA442F" w:rsidRPr="00743A86" w:rsidRDefault="00CA442F" w:rsidP="007D2BA2">
      <w:pPr>
        <w:spacing w:line="480" w:lineRule="auto"/>
        <w:jc w:val="center"/>
        <w:rPr>
          <w:b/>
          <w:i/>
          <w:szCs w:val="23"/>
          <w:vertAlign w:val="superscript"/>
        </w:rPr>
      </w:pPr>
      <w:r w:rsidRPr="00743A86">
        <w:rPr>
          <w:b/>
          <w:i/>
          <w:szCs w:val="23"/>
        </w:rPr>
        <w:t>Santosh Srinivas</w:t>
      </w:r>
      <w:r w:rsidRPr="00743A86">
        <w:rPr>
          <w:b/>
          <w:i/>
          <w:szCs w:val="23"/>
          <w:vertAlign w:val="superscript"/>
        </w:rPr>
        <w:t>1</w:t>
      </w:r>
      <w:r w:rsidRPr="00743A86">
        <w:rPr>
          <w:b/>
          <w:i/>
          <w:szCs w:val="23"/>
        </w:rPr>
        <w:t xml:space="preserve">, </w:t>
      </w:r>
      <w:proofErr w:type="spellStart"/>
      <w:r w:rsidRPr="00743A86">
        <w:rPr>
          <w:b/>
          <w:i/>
          <w:szCs w:val="23"/>
        </w:rPr>
        <w:t>Ruchi</w:t>
      </w:r>
      <w:proofErr w:type="spellEnd"/>
      <w:r w:rsidRPr="00743A86">
        <w:rPr>
          <w:b/>
          <w:i/>
          <w:szCs w:val="23"/>
        </w:rPr>
        <w:t xml:space="preserve"> Sinha</w:t>
      </w:r>
      <w:r w:rsidRPr="00743A86">
        <w:rPr>
          <w:b/>
          <w:i/>
          <w:szCs w:val="23"/>
          <w:vertAlign w:val="superscript"/>
        </w:rPr>
        <w:t>1</w:t>
      </w:r>
    </w:p>
    <w:p w:rsidR="00CA442F" w:rsidRPr="00CA442F" w:rsidRDefault="00CA442F" w:rsidP="007D2BA2">
      <w:pPr>
        <w:spacing w:line="480" w:lineRule="auto"/>
        <w:jc w:val="center"/>
        <w:rPr>
          <w:i/>
          <w:szCs w:val="23"/>
        </w:rPr>
      </w:pPr>
      <w:r w:rsidRPr="00CA442F">
        <w:rPr>
          <w:i/>
          <w:szCs w:val="23"/>
          <w:vertAlign w:val="superscript"/>
        </w:rPr>
        <w:t>1</w:t>
      </w:r>
      <w:r w:rsidRPr="00CA442F">
        <w:rPr>
          <w:i/>
          <w:szCs w:val="23"/>
        </w:rPr>
        <w:t>Indian School of Business</w:t>
      </w:r>
    </w:p>
    <w:p w:rsidR="00743A86" w:rsidRDefault="00743A86">
      <w:pPr>
        <w:rPr>
          <w:b/>
          <w:i/>
          <w:szCs w:val="23"/>
        </w:rPr>
      </w:pPr>
      <w:r>
        <w:rPr>
          <w:b/>
          <w:i/>
          <w:szCs w:val="23"/>
        </w:rPr>
        <w:br w:type="page"/>
      </w:r>
    </w:p>
    <w:p w:rsidR="00743A86" w:rsidRPr="00743A86" w:rsidRDefault="000D2783" w:rsidP="00743A86">
      <w:pPr>
        <w:spacing w:before="240" w:line="480" w:lineRule="auto"/>
        <w:jc w:val="center"/>
        <w:rPr>
          <w:b/>
          <w:szCs w:val="23"/>
        </w:rPr>
      </w:pPr>
      <w:r w:rsidRPr="00743A86">
        <w:rPr>
          <w:b/>
          <w:szCs w:val="23"/>
        </w:rPr>
        <w:lastRenderedPageBreak/>
        <w:t>Abstract</w:t>
      </w:r>
    </w:p>
    <w:p w:rsidR="000D2783" w:rsidRPr="00743A86" w:rsidRDefault="00D84235" w:rsidP="00743A86">
      <w:pPr>
        <w:spacing w:before="240" w:line="480" w:lineRule="auto"/>
        <w:ind w:firstLine="720"/>
        <w:rPr>
          <w:szCs w:val="23"/>
        </w:rPr>
      </w:pPr>
      <w:r w:rsidRPr="00743A86">
        <w:t xml:space="preserve"> </w:t>
      </w:r>
      <w:r w:rsidR="009A0C0A" w:rsidRPr="00743A86">
        <w:rPr>
          <w:szCs w:val="23"/>
        </w:rPr>
        <w:t xml:space="preserve">Power and status, two distinct yet related bases of social hierarchy, are intensely sought resources in groups. In this article, we propose a theoretical framework that examines how power and status motives of individuals lead to intragroup struggles. We differentiate between power/status contest and power/status conflicts, and present propositions on how they are related to one another. Drawing on tenets from sociology and psychology, we integrate these phenomena, and propose a process by which they shape group dynamics. We examine how </w:t>
      </w:r>
      <w:r w:rsidR="007A7378" w:rsidRPr="00743A86">
        <w:rPr>
          <w:szCs w:val="23"/>
        </w:rPr>
        <w:t xml:space="preserve">perceptions of </w:t>
      </w:r>
      <w:r w:rsidR="009A0C0A" w:rsidRPr="00743A86">
        <w:rPr>
          <w:szCs w:val="23"/>
        </w:rPr>
        <w:t>socio-structural variables (legitimacy, stability and perm</w:t>
      </w:r>
      <w:r w:rsidR="00E24EED" w:rsidRPr="00743A86">
        <w:rPr>
          <w:szCs w:val="23"/>
        </w:rPr>
        <w:t>eability of hierarchy) moderate</w:t>
      </w:r>
      <w:r w:rsidR="009A0C0A" w:rsidRPr="00743A86">
        <w:rPr>
          <w:szCs w:val="23"/>
        </w:rPr>
        <w:t xml:space="preserve"> the effect of </w:t>
      </w:r>
      <w:r w:rsidR="00E24EED" w:rsidRPr="00743A86">
        <w:rPr>
          <w:szCs w:val="23"/>
        </w:rPr>
        <w:t xml:space="preserve">power struggle on status struggle, and </w:t>
      </w:r>
      <w:r w:rsidR="009A0C0A" w:rsidRPr="00743A86">
        <w:rPr>
          <w:szCs w:val="23"/>
        </w:rPr>
        <w:t>power/status contest on conflict. Lastly, we highlight the implications for intragrou</w:t>
      </w:r>
      <w:r w:rsidR="00410D88">
        <w:rPr>
          <w:szCs w:val="23"/>
        </w:rPr>
        <w:t>p conflict research</w:t>
      </w:r>
      <w:r w:rsidR="009A0C0A" w:rsidRPr="00743A86">
        <w:rPr>
          <w:szCs w:val="23"/>
        </w:rPr>
        <w:t xml:space="preserve">.   </w:t>
      </w:r>
      <w:r w:rsidR="007D5A70" w:rsidRPr="00743A86">
        <w:rPr>
          <w:szCs w:val="23"/>
        </w:rPr>
        <w:t xml:space="preserve"> </w:t>
      </w:r>
      <w:r w:rsidR="00640B96" w:rsidRPr="00743A86">
        <w:rPr>
          <w:szCs w:val="23"/>
        </w:rPr>
        <w:t xml:space="preserve">  </w:t>
      </w:r>
      <w:r w:rsidR="00DC05CE" w:rsidRPr="00743A86">
        <w:rPr>
          <w:szCs w:val="23"/>
        </w:rPr>
        <w:t xml:space="preserve"> </w:t>
      </w:r>
      <w:r w:rsidR="003B1F5A" w:rsidRPr="00743A86">
        <w:rPr>
          <w:szCs w:val="23"/>
        </w:rPr>
        <w:t xml:space="preserve"> </w:t>
      </w:r>
      <w:r w:rsidR="00C01BBB" w:rsidRPr="00743A86">
        <w:rPr>
          <w:szCs w:val="23"/>
        </w:rPr>
        <w:t xml:space="preserve"> </w:t>
      </w:r>
    </w:p>
    <w:p w:rsidR="00D84235" w:rsidRPr="00743A86" w:rsidRDefault="001A358B" w:rsidP="00743A86">
      <w:pPr>
        <w:spacing w:before="240" w:after="240" w:line="480" w:lineRule="auto"/>
        <w:ind w:firstLine="720"/>
        <w:rPr>
          <w:szCs w:val="23"/>
        </w:rPr>
      </w:pPr>
      <w:r w:rsidRPr="00743A86">
        <w:rPr>
          <w:i/>
          <w:szCs w:val="23"/>
        </w:rPr>
        <w:t>Keywords:</w:t>
      </w:r>
      <w:r w:rsidR="00F06A2F" w:rsidRPr="00743A86">
        <w:rPr>
          <w:szCs w:val="23"/>
        </w:rPr>
        <w:t xml:space="preserve"> </w:t>
      </w:r>
      <w:r w:rsidR="00B55289" w:rsidRPr="00743A86">
        <w:rPr>
          <w:szCs w:val="23"/>
        </w:rPr>
        <w:t xml:space="preserve">groups, conflict, </w:t>
      </w:r>
      <w:r w:rsidR="00F06A2F" w:rsidRPr="00743A86">
        <w:rPr>
          <w:szCs w:val="23"/>
        </w:rPr>
        <w:t xml:space="preserve">power, status, </w:t>
      </w:r>
      <w:r w:rsidR="00B55289" w:rsidRPr="00743A86">
        <w:rPr>
          <w:szCs w:val="23"/>
        </w:rPr>
        <w:t>social hierarchy</w:t>
      </w:r>
    </w:p>
    <w:p w:rsidR="00743A86" w:rsidRDefault="00743A86">
      <w:pPr>
        <w:rPr>
          <w:szCs w:val="23"/>
        </w:rPr>
      </w:pPr>
      <w:r>
        <w:rPr>
          <w:szCs w:val="23"/>
        </w:rPr>
        <w:br w:type="page"/>
      </w:r>
    </w:p>
    <w:p w:rsidR="00743A86" w:rsidRDefault="00743A86" w:rsidP="00743A86">
      <w:pPr>
        <w:spacing w:before="240" w:line="480" w:lineRule="auto"/>
        <w:jc w:val="center"/>
        <w:rPr>
          <w:b/>
          <w:caps/>
          <w:szCs w:val="23"/>
        </w:rPr>
      </w:pPr>
      <w:r>
        <w:rPr>
          <w:b/>
          <w:caps/>
          <w:szCs w:val="23"/>
        </w:rPr>
        <w:lastRenderedPageBreak/>
        <w:t>power and status struggles:</w:t>
      </w:r>
    </w:p>
    <w:p w:rsidR="00743A86" w:rsidRDefault="00743A86" w:rsidP="00743A86">
      <w:pPr>
        <w:spacing w:line="480" w:lineRule="auto"/>
        <w:jc w:val="center"/>
        <w:rPr>
          <w:b/>
          <w:caps/>
          <w:szCs w:val="23"/>
        </w:rPr>
      </w:pPr>
      <w:r>
        <w:rPr>
          <w:b/>
          <w:caps/>
          <w:szCs w:val="23"/>
        </w:rPr>
        <w:t xml:space="preserve">a </w:t>
      </w:r>
      <w:r w:rsidRPr="00855642">
        <w:rPr>
          <w:b/>
          <w:caps/>
          <w:szCs w:val="23"/>
        </w:rPr>
        <w:t>HIERARCHICAL</w:t>
      </w:r>
      <w:r>
        <w:rPr>
          <w:b/>
          <w:caps/>
          <w:szCs w:val="23"/>
        </w:rPr>
        <w:t xml:space="preserve"> perspective of conflict in groups</w:t>
      </w:r>
    </w:p>
    <w:p w:rsidR="006D2598" w:rsidRDefault="00531E30" w:rsidP="0006072D">
      <w:pPr>
        <w:spacing w:before="240" w:line="480" w:lineRule="auto"/>
        <w:ind w:firstLine="720"/>
        <w:rPr>
          <w:szCs w:val="23"/>
        </w:rPr>
      </w:pPr>
      <w:r>
        <w:rPr>
          <w:szCs w:val="23"/>
        </w:rPr>
        <w:t xml:space="preserve">Conflict, </w:t>
      </w:r>
      <w:r w:rsidR="00782E5B">
        <w:rPr>
          <w:szCs w:val="23"/>
        </w:rPr>
        <w:t xml:space="preserve">a </w:t>
      </w:r>
      <w:r>
        <w:rPr>
          <w:szCs w:val="23"/>
        </w:rPr>
        <w:t xml:space="preserve">ubiquitous phenomenon in groups, has been the subject of a large body of </w:t>
      </w:r>
      <w:proofErr w:type="gramStart"/>
      <w:r w:rsidR="008B1BC9">
        <w:rPr>
          <w:szCs w:val="23"/>
        </w:rPr>
        <w:t>organizational</w:t>
      </w:r>
      <w:proofErr w:type="gramEnd"/>
      <w:r w:rsidR="008B1BC9">
        <w:rPr>
          <w:szCs w:val="23"/>
        </w:rPr>
        <w:t xml:space="preserve"> </w:t>
      </w:r>
      <w:r w:rsidR="00782E5B">
        <w:rPr>
          <w:szCs w:val="23"/>
        </w:rPr>
        <w:t xml:space="preserve">research. </w:t>
      </w:r>
      <w:r w:rsidR="00BD5217">
        <w:rPr>
          <w:szCs w:val="23"/>
        </w:rPr>
        <w:t>T</w:t>
      </w:r>
      <w:r w:rsidR="005E7604">
        <w:rPr>
          <w:szCs w:val="23"/>
        </w:rPr>
        <w:t xml:space="preserve">he </w:t>
      </w:r>
      <w:r w:rsidR="008B1BC9">
        <w:rPr>
          <w:szCs w:val="23"/>
        </w:rPr>
        <w:t xml:space="preserve">meta-analysis on the </w:t>
      </w:r>
      <w:r w:rsidR="00846A0C">
        <w:rPr>
          <w:szCs w:val="23"/>
        </w:rPr>
        <w:t>subject</w:t>
      </w:r>
      <w:r w:rsidR="008B1BC9">
        <w:rPr>
          <w:szCs w:val="23"/>
        </w:rPr>
        <w:t xml:space="preserve"> </w:t>
      </w:r>
      <w:r w:rsidR="00BD5217">
        <w:rPr>
          <w:szCs w:val="23"/>
        </w:rPr>
        <w:t xml:space="preserve">by De </w:t>
      </w:r>
      <w:proofErr w:type="spellStart"/>
      <w:r w:rsidR="00BD5217">
        <w:rPr>
          <w:szCs w:val="23"/>
        </w:rPr>
        <w:t>Dreu</w:t>
      </w:r>
      <w:proofErr w:type="spellEnd"/>
      <w:r w:rsidR="00BD5217">
        <w:rPr>
          <w:szCs w:val="23"/>
        </w:rPr>
        <w:t xml:space="preserve"> and colleagues</w:t>
      </w:r>
      <w:r w:rsidR="004442C9">
        <w:rPr>
          <w:szCs w:val="23"/>
        </w:rPr>
        <w:t xml:space="preserve"> (2003)</w:t>
      </w:r>
      <w:r w:rsidR="004E0733">
        <w:rPr>
          <w:szCs w:val="23"/>
        </w:rPr>
        <w:t xml:space="preserve"> </w:t>
      </w:r>
      <w:r w:rsidR="008B1BC9">
        <w:rPr>
          <w:szCs w:val="23"/>
        </w:rPr>
        <w:t xml:space="preserve">looked at </w:t>
      </w:r>
      <w:r w:rsidR="004E0733">
        <w:rPr>
          <w:szCs w:val="23"/>
        </w:rPr>
        <w:t xml:space="preserve">the </w:t>
      </w:r>
      <w:r w:rsidR="008B1BC9">
        <w:rPr>
          <w:szCs w:val="23"/>
        </w:rPr>
        <w:t xml:space="preserve">two types of </w:t>
      </w:r>
      <w:r w:rsidR="009D695B">
        <w:rPr>
          <w:szCs w:val="23"/>
        </w:rPr>
        <w:t xml:space="preserve">intragroup </w:t>
      </w:r>
      <w:r w:rsidR="008B1BC9">
        <w:rPr>
          <w:szCs w:val="23"/>
        </w:rPr>
        <w:t>conflict:  task conflict and relationship conflict</w:t>
      </w:r>
      <w:r w:rsidR="00BD5217">
        <w:rPr>
          <w:szCs w:val="23"/>
        </w:rPr>
        <w:t xml:space="preserve">. </w:t>
      </w:r>
      <w:r w:rsidR="00196038">
        <w:rPr>
          <w:szCs w:val="23"/>
        </w:rPr>
        <w:t xml:space="preserve">Subsequently two meta-analysis have been </w:t>
      </w:r>
      <w:r w:rsidR="0073214F">
        <w:rPr>
          <w:szCs w:val="23"/>
        </w:rPr>
        <w:t>published: one that investigates</w:t>
      </w:r>
      <w:r w:rsidR="00196038">
        <w:rPr>
          <w:szCs w:val="23"/>
        </w:rPr>
        <w:t xml:space="preserve"> process conflict, along with the </w:t>
      </w:r>
      <w:r w:rsidR="004E0733">
        <w:rPr>
          <w:szCs w:val="23"/>
        </w:rPr>
        <w:t>task and relationship</w:t>
      </w:r>
      <w:r w:rsidR="00196038">
        <w:rPr>
          <w:szCs w:val="23"/>
        </w:rPr>
        <w:t xml:space="preserve"> </w:t>
      </w:r>
      <w:r w:rsidR="008B1BC9">
        <w:rPr>
          <w:szCs w:val="23"/>
        </w:rPr>
        <w:t>conflict</w:t>
      </w:r>
      <w:r w:rsidR="004E0733">
        <w:rPr>
          <w:szCs w:val="23"/>
        </w:rPr>
        <w:t>s</w:t>
      </w:r>
      <w:r w:rsidR="00196038">
        <w:rPr>
          <w:szCs w:val="23"/>
        </w:rPr>
        <w:t xml:space="preserve"> </w:t>
      </w:r>
      <w:r w:rsidR="008B1BC9">
        <w:rPr>
          <w:szCs w:val="23"/>
        </w:rPr>
        <w:t>(</w:t>
      </w:r>
      <w:r w:rsidR="009D695B" w:rsidRPr="00782E5B">
        <w:rPr>
          <w:szCs w:val="23"/>
        </w:rPr>
        <w:t>de Wit</w:t>
      </w:r>
      <w:r w:rsidR="009D695B">
        <w:rPr>
          <w:szCs w:val="23"/>
        </w:rPr>
        <w:t xml:space="preserve"> et al., 2012</w:t>
      </w:r>
      <w:r w:rsidR="00F43D34">
        <w:rPr>
          <w:szCs w:val="23"/>
        </w:rPr>
        <w:t>), and</w:t>
      </w:r>
      <w:r w:rsidR="00782E5B">
        <w:rPr>
          <w:szCs w:val="23"/>
        </w:rPr>
        <w:t xml:space="preserve"> </w:t>
      </w:r>
      <w:r w:rsidR="00196038">
        <w:rPr>
          <w:szCs w:val="23"/>
        </w:rPr>
        <w:t xml:space="preserve">another that </w:t>
      </w:r>
      <w:r w:rsidR="001047F7">
        <w:rPr>
          <w:szCs w:val="23"/>
        </w:rPr>
        <w:t>illustrate</w:t>
      </w:r>
      <w:r w:rsidR="0073214F">
        <w:rPr>
          <w:szCs w:val="23"/>
        </w:rPr>
        <w:t>s</w:t>
      </w:r>
      <w:r w:rsidR="001047F7">
        <w:rPr>
          <w:szCs w:val="23"/>
        </w:rPr>
        <w:t xml:space="preserve"> the importance of </w:t>
      </w:r>
      <w:r w:rsidR="00BF1225">
        <w:rPr>
          <w:szCs w:val="23"/>
        </w:rPr>
        <w:t xml:space="preserve">both </w:t>
      </w:r>
      <w:r w:rsidR="001047F7">
        <w:rPr>
          <w:szCs w:val="23"/>
        </w:rPr>
        <w:t xml:space="preserve">conflict </w:t>
      </w:r>
      <w:r w:rsidR="001047F7" w:rsidRPr="00FF7599">
        <w:rPr>
          <w:i/>
          <w:szCs w:val="23"/>
        </w:rPr>
        <w:t>processes</w:t>
      </w:r>
      <w:r w:rsidR="001047F7">
        <w:rPr>
          <w:szCs w:val="23"/>
        </w:rPr>
        <w:t xml:space="preserve"> (i.e., how teams interact to incorporate the differences)</w:t>
      </w:r>
      <w:r w:rsidR="00BF1225">
        <w:rPr>
          <w:szCs w:val="23"/>
        </w:rPr>
        <w:t xml:space="preserve"> and</w:t>
      </w:r>
      <w:r w:rsidR="001047F7">
        <w:rPr>
          <w:szCs w:val="23"/>
        </w:rPr>
        <w:t xml:space="preserve"> conflict </w:t>
      </w:r>
      <w:r w:rsidR="001047F7" w:rsidRPr="00FF7599">
        <w:rPr>
          <w:i/>
          <w:szCs w:val="23"/>
        </w:rPr>
        <w:t>state</w:t>
      </w:r>
      <w:r w:rsidR="001047F7">
        <w:rPr>
          <w:szCs w:val="23"/>
        </w:rPr>
        <w:t xml:space="preserve"> (i.e., </w:t>
      </w:r>
      <w:r w:rsidR="0068135F">
        <w:rPr>
          <w:szCs w:val="23"/>
        </w:rPr>
        <w:t>the source and extent of disagreement</w:t>
      </w:r>
      <w:r w:rsidR="001047F7">
        <w:rPr>
          <w:szCs w:val="23"/>
        </w:rPr>
        <w:t>)</w:t>
      </w:r>
      <w:r w:rsidR="002B756B">
        <w:rPr>
          <w:szCs w:val="23"/>
        </w:rPr>
        <w:t xml:space="preserve"> </w:t>
      </w:r>
      <w:r w:rsidR="005E7604">
        <w:rPr>
          <w:szCs w:val="23"/>
        </w:rPr>
        <w:t>in</w:t>
      </w:r>
      <w:r w:rsidR="002B756B">
        <w:rPr>
          <w:szCs w:val="23"/>
        </w:rPr>
        <w:t xml:space="preserve"> </w:t>
      </w:r>
      <w:r w:rsidR="008F6EEF">
        <w:rPr>
          <w:szCs w:val="23"/>
        </w:rPr>
        <w:t>groups</w:t>
      </w:r>
      <w:r w:rsidR="00F43D34">
        <w:rPr>
          <w:szCs w:val="23"/>
        </w:rPr>
        <w:t xml:space="preserve"> (</w:t>
      </w:r>
      <w:proofErr w:type="spellStart"/>
      <w:r w:rsidR="00F43D34" w:rsidRPr="001047F7">
        <w:rPr>
          <w:szCs w:val="23"/>
        </w:rPr>
        <w:t>DeChurch</w:t>
      </w:r>
      <w:proofErr w:type="spellEnd"/>
      <w:r w:rsidR="00F43D34">
        <w:rPr>
          <w:szCs w:val="23"/>
        </w:rPr>
        <w:t xml:space="preserve"> et al., 2013)</w:t>
      </w:r>
      <w:r w:rsidR="001047F7">
        <w:rPr>
          <w:szCs w:val="23"/>
        </w:rPr>
        <w:t xml:space="preserve">. </w:t>
      </w:r>
      <w:r w:rsidR="00FD660C">
        <w:rPr>
          <w:szCs w:val="23"/>
        </w:rPr>
        <w:t xml:space="preserve"> </w:t>
      </w:r>
      <w:r w:rsidR="0073214F" w:rsidRPr="0073214F">
        <w:rPr>
          <w:szCs w:val="23"/>
        </w:rPr>
        <w:t xml:space="preserve">In contrast to these empirical studies that have explored the level of different types of conflicts, there has been substantially less attention given to the </w:t>
      </w:r>
      <w:r w:rsidR="005E7604">
        <w:rPr>
          <w:szCs w:val="23"/>
        </w:rPr>
        <w:t xml:space="preserve">interpersonal power and status </w:t>
      </w:r>
      <w:r w:rsidR="00707A57">
        <w:rPr>
          <w:szCs w:val="23"/>
        </w:rPr>
        <w:t xml:space="preserve">dynamics underlying intragroup conflict. </w:t>
      </w:r>
      <w:r w:rsidR="003518D8">
        <w:rPr>
          <w:szCs w:val="23"/>
        </w:rPr>
        <w:t xml:space="preserve">The aim of this article is to </w:t>
      </w:r>
      <w:r w:rsidR="002C0EFD">
        <w:rPr>
          <w:szCs w:val="23"/>
        </w:rPr>
        <w:t xml:space="preserve">conceptually examine </w:t>
      </w:r>
      <w:r w:rsidR="00434AD3">
        <w:rPr>
          <w:szCs w:val="23"/>
        </w:rPr>
        <w:t>how power and status</w:t>
      </w:r>
      <w:r w:rsidR="00FA6392">
        <w:rPr>
          <w:szCs w:val="23"/>
        </w:rPr>
        <w:t xml:space="preserve">, </w:t>
      </w:r>
      <w:r w:rsidR="004044EB">
        <w:rPr>
          <w:szCs w:val="23"/>
        </w:rPr>
        <w:t>two disti</w:t>
      </w:r>
      <w:r w:rsidR="00C030B3">
        <w:rPr>
          <w:szCs w:val="23"/>
        </w:rPr>
        <w:t>n</w:t>
      </w:r>
      <w:r w:rsidR="004044EB">
        <w:rPr>
          <w:szCs w:val="23"/>
        </w:rPr>
        <w:t>c</w:t>
      </w:r>
      <w:r w:rsidR="00C030B3">
        <w:rPr>
          <w:szCs w:val="23"/>
        </w:rPr>
        <w:t>tive</w:t>
      </w:r>
      <w:r w:rsidR="00FA6392">
        <w:rPr>
          <w:szCs w:val="23"/>
        </w:rPr>
        <w:t xml:space="preserve"> bases of social hierarchies</w:t>
      </w:r>
      <w:r w:rsidR="002C0EFD">
        <w:rPr>
          <w:szCs w:val="23"/>
        </w:rPr>
        <w:t xml:space="preserve"> in groups</w:t>
      </w:r>
      <w:r w:rsidR="00D14E28">
        <w:rPr>
          <w:szCs w:val="23"/>
        </w:rPr>
        <w:t xml:space="preserve"> (</w:t>
      </w:r>
      <w:r w:rsidR="00D14E28" w:rsidRPr="00D14E28">
        <w:rPr>
          <w:szCs w:val="23"/>
        </w:rPr>
        <w:t>Magee</w:t>
      </w:r>
      <w:r w:rsidR="00D14E28">
        <w:rPr>
          <w:szCs w:val="23"/>
        </w:rPr>
        <w:t xml:space="preserve"> &amp; </w:t>
      </w:r>
      <w:proofErr w:type="spellStart"/>
      <w:r w:rsidR="00D14E28">
        <w:rPr>
          <w:szCs w:val="23"/>
        </w:rPr>
        <w:t>Galinsky</w:t>
      </w:r>
      <w:proofErr w:type="spellEnd"/>
      <w:r w:rsidR="00D14E28">
        <w:rPr>
          <w:szCs w:val="23"/>
        </w:rPr>
        <w:t>, 2009)</w:t>
      </w:r>
      <w:r w:rsidR="002C0EFD">
        <w:rPr>
          <w:szCs w:val="23"/>
        </w:rPr>
        <w:t>,</w:t>
      </w:r>
      <w:r w:rsidR="006D36A2">
        <w:rPr>
          <w:szCs w:val="23"/>
        </w:rPr>
        <w:t xml:space="preserve"> </w:t>
      </w:r>
      <w:r w:rsidR="00434AD3">
        <w:rPr>
          <w:szCs w:val="23"/>
        </w:rPr>
        <w:t>shap</w:t>
      </w:r>
      <w:r w:rsidR="00FA6392">
        <w:rPr>
          <w:szCs w:val="23"/>
        </w:rPr>
        <w:t xml:space="preserve">e </w:t>
      </w:r>
      <w:r w:rsidR="004E0733">
        <w:rPr>
          <w:szCs w:val="23"/>
        </w:rPr>
        <w:t xml:space="preserve">the </w:t>
      </w:r>
      <w:r w:rsidR="00FA6392">
        <w:rPr>
          <w:szCs w:val="23"/>
        </w:rPr>
        <w:t>intragroup conflict dynamics</w:t>
      </w:r>
      <w:r w:rsidR="00434AD3">
        <w:rPr>
          <w:szCs w:val="23"/>
        </w:rPr>
        <w:t xml:space="preserve">. </w:t>
      </w:r>
    </w:p>
    <w:p w:rsidR="008E0FC4" w:rsidRDefault="00955373" w:rsidP="0006072D">
      <w:pPr>
        <w:spacing w:before="240" w:line="480" w:lineRule="auto"/>
        <w:ind w:firstLine="720"/>
        <w:rPr>
          <w:color w:val="0D0D0D" w:themeColor="text1" w:themeTint="F2"/>
          <w:szCs w:val="23"/>
        </w:rPr>
      </w:pPr>
      <w:r>
        <w:rPr>
          <w:szCs w:val="23"/>
        </w:rPr>
        <w:t>Intragroup conflict</w:t>
      </w:r>
      <w:r w:rsidR="004E0733">
        <w:rPr>
          <w:szCs w:val="23"/>
        </w:rPr>
        <w:t xml:space="preserve"> </w:t>
      </w:r>
      <w:r w:rsidR="00083883">
        <w:rPr>
          <w:szCs w:val="23"/>
        </w:rPr>
        <w:t>is</w:t>
      </w:r>
      <w:r w:rsidR="004E0733">
        <w:rPr>
          <w:szCs w:val="23"/>
        </w:rPr>
        <w:t xml:space="preserve"> </w:t>
      </w:r>
      <w:r w:rsidR="00E94F30">
        <w:rPr>
          <w:szCs w:val="23"/>
        </w:rPr>
        <w:t xml:space="preserve">defined as </w:t>
      </w:r>
      <w:r>
        <w:rPr>
          <w:szCs w:val="23"/>
        </w:rPr>
        <w:t xml:space="preserve">perceived differences between group members about interests, </w:t>
      </w:r>
      <w:r w:rsidR="00E94F30" w:rsidRPr="00E94F30">
        <w:rPr>
          <w:szCs w:val="23"/>
        </w:rPr>
        <w:t>resources,</w:t>
      </w:r>
      <w:r w:rsidR="00E94F30">
        <w:rPr>
          <w:szCs w:val="23"/>
        </w:rPr>
        <w:t xml:space="preserve"> </w:t>
      </w:r>
      <w:r w:rsidR="00E94F30" w:rsidRPr="00E94F30">
        <w:rPr>
          <w:szCs w:val="23"/>
        </w:rPr>
        <w:t>beliefs, values, or practices that matter to them</w:t>
      </w:r>
      <w:r w:rsidR="004E0733">
        <w:rPr>
          <w:szCs w:val="23"/>
        </w:rPr>
        <w:t xml:space="preserve"> </w:t>
      </w:r>
      <w:r w:rsidR="00E94F30">
        <w:rPr>
          <w:szCs w:val="23"/>
        </w:rPr>
        <w:t>(</w:t>
      </w:r>
      <w:r w:rsidR="00E94F30" w:rsidRPr="00E94F30">
        <w:rPr>
          <w:szCs w:val="23"/>
        </w:rPr>
        <w:t xml:space="preserve">De </w:t>
      </w:r>
      <w:proofErr w:type="spellStart"/>
      <w:r w:rsidR="00E94F30" w:rsidRPr="00E94F30">
        <w:rPr>
          <w:szCs w:val="23"/>
        </w:rPr>
        <w:t>Dreu</w:t>
      </w:r>
      <w:proofErr w:type="spellEnd"/>
      <w:r w:rsidR="00E94F30" w:rsidRPr="00E94F30">
        <w:rPr>
          <w:szCs w:val="23"/>
        </w:rPr>
        <w:t xml:space="preserve"> &amp;</w:t>
      </w:r>
      <w:r w:rsidR="00E94F30">
        <w:rPr>
          <w:szCs w:val="23"/>
        </w:rPr>
        <w:t xml:space="preserve"> </w:t>
      </w:r>
      <w:proofErr w:type="spellStart"/>
      <w:r w:rsidR="00E94F30">
        <w:rPr>
          <w:szCs w:val="23"/>
        </w:rPr>
        <w:t>Gelfand</w:t>
      </w:r>
      <w:proofErr w:type="spellEnd"/>
      <w:r w:rsidR="00E94F30">
        <w:rPr>
          <w:szCs w:val="23"/>
        </w:rPr>
        <w:t>, 2008, p. 6)</w:t>
      </w:r>
      <w:r w:rsidR="004E0733">
        <w:rPr>
          <w:szCs w:val="23"/>
        </w:rPr>
        <w:t xml:space="preserve">. Prior studies suggest that while conflict </w:t>
      </w:r>
      <w:r w:rsidR="00252838">
        <w:rPr>
          <w:szCs w:val="23"/>
        </w:rPr>
        <w:t>in groups</w:t>
      </w:r>
      <w:r w:rsidR="006F50C7">
        <w:rPr>
          <w:szCs w:val="23"/>
        </w:rPr>
        <w:t xml:space="preserve"> </w:t>
      </w:r>
      <w:r w:rsidR="004E0733">
        <w:rPr>
          <w:szCs w:val="23"/>
        </w:rPr>
        <w:t xml:space="preserve">can arise over many issues, </w:t>
      </w:r>
      <w:r w:rsidR="006F50C7">
        <w:rPr>
          <w:szCs w:val="23"/>
        </w:rPr>
        <w:t xml:space="preserve">including when </w:t>
      </w:r>
      <w:r w:rsidR="00252838">
        <w:rPr>
          <w:szCs w:val="23"/>
        </w:rPr>
        <w:t xml:space="preserve">the </w:t>
      </w:r>
      <w:r w:rsidR="006F50C7">
        <w:rPr>
          <w:szCs w:val="23"/>
        </w:rPr>
        <w:t xml:space="preserve">members compete for material needs, </w:t>
      </w:r>
      <w:r w:rsidR="00124477">
        <w:rPr>
          <w:szCs w:val="23"/>
        </w:rPr>
        <w:t>the</w:t>
      </w:r>
      <w:r w:rsidR="0012196A">
        <w:rPr>
          <w:szCs w:val="23"/>
        </w:rPr>
        <w:t xml:space="preserve"> nature and intensity </w:t>
      </w:r>
      <w:r w:rsidR="00124477">
        <w:rPr>
          <w:szCs w:val="23"/>
        </w:rPr>
        <w:t xml:space="preserve">of conflict </w:t>
      </w:r>
      <w:r w:rsidR="0012196A">
        <w:rPr>
          <w:szCs w:val="23"/>
        </w:rPr>
        <w:t>varies</w:t>
      </w:r>
      <w:r w:rsidR="004E0733">
        <w:rPr>
          <w:szCs w:val="23"/>
        </w:rPr>
        <w:t xml:space="preserve"> </w:t>
      </w:r>
      <w:r w:rsidR="0012196A">
        <w:rPr>
          <w:szCs w:val="23"/>
        </w:rPr>
        <w:t>based on the differences in</w:t>
      </w:r>
      <w:r w:rsidR="00124477">
        <w:rPr>
          <w:szCs w:val="23"/>
        </w:rPr>
        <w:t xml:space="preserve"> the individual </w:t>
      </w:r>
      <w:r w:rsidR="00A77FAC">
        <w:rPr>
          <w:szCs w:val="23"/>
        </w:rPr>
        <w:t>members</w:t>
      </w:r>
      <w:r w:rsidR="00124477">
        <w:rPr>
          <w:szCs w:val="23"/>
        </w:rPr>
        <w:t xml:space="preserve">’ motive </w:t>
      </w:r>
      <w:r w:rsidR="00A77FAC">
        <w:rPr>
          <w:szCs w:val="23"/>
        </w:rPr>
        <w:t xml:space="preserve">to garner </w:t>
      </w:r>
      <w:r w:rsidR="00124477">
        <w:rPr>
          <w:szCs w:val="23"/>
        </w:rPr>
        <w:t xml:space="preserve">relative </w:t>
      </w:r>
      <w:r w:rsidR="00A77FAC">
        <w:rPr>
          <w:szCs w:val="23"/>
        </w:rPr>
        <w:t>power and status</w:t>
      </w:r>
      <w:r w:rsidR="00071CE9">
        <w:rPr>
          <w:szCs w:val="23"/>
        </w:rPr>
        <w:t xml:space="preserve"> </w:t>
      </w:r>
      <w:r w:rsidR="00124477">
        <w:rPr>
          <w:szCs w:val="23"/>
        </w:rPr>
        <w:t xml:space="preserve">in groups </w:t>
      </w:r>
      <w:r w:rsidR="00071CE9">
        <w:rPr>
          <w:szCs w:val="23"/>
        </w:rPr>
        <w:t>(</w:t>
      </w:r>
      <w:r w:rsidR="00A77FAC">
        <w:rPr>
          <w:szCs w:val="23"/>
        </w:rPr>
        <w:t>e</w:t>
      </w:r>
      <w:r w:rsidR="00023000">
        <w:rPr>
          <w:szCs w:val="23"/>
        </w:rPr>
        <w:t>.</w:t>
      </w:r>
      <w:r w:rsidR="00A77FAC">
        <w:rPr>
          <w:szCs w:val="23"/>
        </w:rPr>
        <w:t xml:space="preserve">g. Keller, </w:t>
      </w:r>
      <w:r w:rsidR="00E42497">
        <w:rPr>
          <w:szCs w:val="23"/>
        </w:rPr>
        <w:t>2009</w:t>
      </w:r>
      <w:r w:rsidR="00071CE9">
        <w:rPr>
          <w:szCs w:val="23"/>
        </w:rPr>
        <w:t>)</w:t>
      </w:r>
      <w:r w:rsidR="00663A8C">
        <w:rPr>
          <w:szCs w:val="23"/>
        </w:rPr>
        <w:t xml:space="preserve">. </w:t>
      </w:r>
      <w:r w:rsidR="0040575A">
        <w:rPr>
          <w:szCs w:val="23"/>
        </w:rPr>
        <w:t xml:space="preserve"> </w:t>
      </w:r>
      <w:r w:rsidR="00124477">
        <w:rPr>
          <w:szCs w:val="23"/>
        </w:rPr>
        <w:t xml:space="preserve">Recent research has also examined how </w:t>
      </w:r>
      <w:r w:rsidR="00CB31F0">
        <w:rPr>
          <w:szCs w:val="23"/>
        </w:rPr>
        <w:t>power struggles</w:t>
      </w:r>
      <w:r w:rsidR="00A47CAA">
        <w:rPr>
          <w:szCs w:val="23"/>
        </w:rPr>
        <w:t xml:space="preserve"> (</w:t>
      </w:r>
      <w:proofErr w:type="spellStart"/>
      <w:r w:rsidR="00A47CAA">
        <w:rPr>
          <w:szCs w:val="23"/>
        </w:rPr>
        <w:t>eg</w:t>
      </w:r>
      <w:proofErr w:type="spellEnd"/>
      <w:r w:rsidR="00A47CAA">
        <w:rPr>
          <w:szCs w:val="23"/>
        </w:rPr>
        <w:t xml:space="preserve">. Greer </w:t>
      </w:r>
      <w:r w:rsidR="00A47CAA" w:rsidRPr="008E1A42">
        <w:rPr>
          <w:szCs w:val="23"/>
        </w:rPr>
        <w:t xml:space="preserve">&amp; van </w:t>
      </w:r>
      <w:proofErr w:type="spellStart"/>
      <w:r w:rsidR="00A47CAA" w:rsidRPr="008E1A42">
        <w:rPr>
          <w:szCs w:val="23"/>
        </w:rPr>
        <w:t>Kleef</w:t>
      </w:r>
      <w:proofErr w:type="spellEnd"/>
      <w:r w:rsidR="00A47CAA" w:rsidRPr="008E1A42">
        <w:rPr>
          <w:szCs w:val="23"/>
        </w:rPr>
        <w:t xml:space="preserve">, </w:t>
      </w:r>
      <w:r w:rsidR="00A47CAA">
        <w:rPr>
          <w:szCs w:val="23"/>
        </w:rPr>
        <w:t xml:space="preserve">2010) </w:t>
      </w:r>
      <w:r w:rsidR="00CB31F0">
        <w:rPr>
          <w:szCs w:val="23"/>
        </w:rPr>
        <w:t>and status conflicts</w:t>
      </w:r>
      <w:r w:rsidR="00A47CAA">
        <w:rPr>
          <w:szCs w:val="23"/>
        </w:rPr>
        <w:t xml:space="preserve"> (</w:t>
      </w:r>
      <w:proofErr w:type="spellStart"/>
      <w:r w:rsidR="00A47CAA">
        <w:rPr>
          <w:szCs w:val="23"/>
        </w:rPr>
        <w:t>Bendersky</w:t>
      </w:r>
      <w:proofErr w:type="spellEnd"/>
      <w:r w:rsidR="00A47CAA">
        <w:rPr>
          <w:szCs w:val="23"/>
        </w:rPr>
        <w:t xml:space="preserve"> &amp; Hays, 2012)</w:t>
      </w:r>
      <w:r w:rsidR="00CB31F0">
        <w:rPr>
          <w:szCs w:val="23"/>
        </w:rPr>
        <w:t xml:space="preserve"> impact </w:t>
      </w:r>
      <w:r w:rsidR="00F30BA8">
        <w:rPr>
          <w:szCs w:val="23"/>
        </w:rPr>
        <w:t>group</w:t>
      </w:r>
      <w:r w:rsidR="00EB1640">
        <w:rPr>
          <w:szCs w:val="23"/>
        </w:rPr>
        <w:t>’s proximal and distal</w:t>
      </w:r>
      <w:r w:rsidR="00CB31F0">
        <w:rPr>
          <w:szCs w:val="23"/>
        </w:rPr>
        <w:t xml:space="preserve"> outcomes. </w:t>
      </w:r>
      <w:r w:rsidR="008D27D8">
        <w:rPr>
          <w:szCs w:val="23"/>
        </w:rPr>
        <w:t>However</w:t>
      </w:r>
      <w:r w:rsidR="00454118">
        <w:rPr>
          <w:szCs w:val="23"/>
        </w:rPr>
        <w:t xml:space="preserve">, the </w:t>
      </w:r>
      <w:r w:rsidR="008D27D8">
        <w:rPr>
          <w:szCs w:val="23"/>
        </w:rPr>
        <w:t xml:space="preserve">effect that the </w:t>
      </w:r>
      <w:r w:rsidR="00454118">
        <w:rPr>
          <w:szCs w:val="23"/>
        </w:rPr>
        <w:t xml:space="preserve">motivational function </w:t>
      </w:r>
      <w:r w:rsidR="008D27D8">
        <w:rPr>
          <w:szCs w:val="23"/>
        </w:rPr>
        <w:t>of</w:t>
      </w:r>
      <w:r w:rsidR="00454118">
        <w:rPr>
          <w:szCs w:val="23"/>
        </w:rPr>
        <w:t xml:space="preserve"> power and status hierarchies</w:t>
      </w:r>
      <w:r w:rsidR="00640DD1">
        <w:rPr>
          <w:szCs w:val="23"/>
        </w:rPr>
        <w:t xml:space="preserve"> </w:t>
      </w:r>
      <w:r w:rsidR="008D27D8">
        <w:rPr>
          <w:szCs w:val="23"/>
        </w:rPr>
        <w:t>have</w:t>
      </w:r>
      <w:r w:rsidR="00454118">
        <w:rPr>
          <w:szCs w:val="23"/>
        </w:rPr>
        <w:t xml:space="preserve"> </w:t>
      </w:r>
      <w:r w:rsidR="00640DD1">
        <w:rPr>
          <w:szCs w:val="23"/>
        </w:rPr>
        <w:t>on the intragroup conflicts remains largely unexplored</w:t>
      </w:r>
      <w:r w:rsidR="00454118">
        <w:rPr>
          <w:szCs w:val="23"/>
        </w:rPr>
        <w:t xml:space="preserve">. </w:t>
      </w:r>
      <w:r w:rsidR="008D27D8">
        <w:rPr>
          <w:szCs w:val="23"/>
        </w:rPr>
        <w:t xml:space="preserve">In addition, a closer </w:t>
      </w:r>
      <w:r w:rsidR="008D27D8">
        <w:rPr>
          <w:szCs w:val="23"/>
        </w:rPr>
        <w:lastRenderedPageBreak/>
        <w:t xml:space="preserve">examination shows that the measurements of power and status struggles are confounded in </w:t>
      </w:r>
      <w:r w:rsidR="00154451">
        <w:rPr>
          <w:szCs w:val="23"/>
        </w:rPr>
        <w:t>most</w:t>
      </w:r>
      <w:r w:rsidR="008D27D8">
        <w:rPr>
          <w:szCs w:val="23"/>
        </w:rPr>
        <w:t xml:space="preserve"> studies. </w:t>
      </w:r>
      <w:r w:rsidR="00E51528">
        <w:rPr>
          <w:szCs w:val="23"/>
        </w:rPr>
        <w:t xml:space="preserve">Furthermore, as </w:t>
      </w:r>
      <w:proofErr w:type="spellStart"/>
      <w:r w:rsidR="00E51528">
        <w:rPr>
          <w:szCs w:val="23"/>
        </w:rPr>
        <w:t>Lovaglia</w:t>
      </w:r>
      <w:proofErr w:type="spellEnd"/>
      <w:r w:rsidR="00E51528">
        <w:rPr>
          <w:szCs w:val="23"/>
        </w:rPr>
        <w:t xml:space="preserve"> and colleagues (2005) pointed out, one of the weaknesses of studies which have investigated the intertwining of power, status and conflicts in groups has been the lack of conceptual integration across disciplines.  </w:t>
      </w:r>
      <w:r w:rsidR="005E7604">
        <w:rPr>
          <w:szCs w:val="23"/>
        </w:rPr>
        <w:t xml:space="preserve">We propose </w:t>
      </w:r>
      <w:r w:rsidR="005E7604">
        <w:rPr>
          <w:color w:val="0D0D0D" w:themeColor="text1" w:themeTint="F2"/>
          <w:szCs w:val="23"/>
        </w:rPr>
        <w:t>a</w:t>
      </w:r>
      <w:r w:rsidR="007D6CC3">
        <w:rPr>
          <w:color w:val="0D0D0D" w:themeColor="text1" w:themeTint="F2"/>
          <w:szCs w:val="23"/>
        </w:rPr>
        <w:t xml:space="preserve"> </w:t>
      </w:r>
      <w:r w:rsidR="007427E6">
        <w:rPr>
          <w:color w:val="0D0D0D" w:themeColor="text1" w:themeTint="F2"/>
          <w:szCs w:val="23"/>
        </w:rPr>
        <w:t xml:space="preserve">theoretical </w:t>
      </w:r>
      <w:r w:rsidR="00953681" w:rsidRPr="0020633A">
        <w:rPr>
          <w:color w:val="0D0D0D" w:themeColor="text1" w:themeTint="F2"/>
          <w:szCs w:val="23"/>
        </w:rPr>
        <w:t xml:space="preserve">framework </w:t>
      </w:r>
      <w:r w:rsidR="00BF754E">
        <w:rPr>
          <w:color w:val="0D0D0D" w:themeColor="text1" w:themeTint="F2"/>
          <w:szCs w:val="23"/>
        </w:rPr>
        <w:t>in this article</w:t>
      </w:r>
      <w:r w:rsidR="005E7604">
        <w:rPr>
          <w:color w:val="0D0D0D" w:themeColor="text1" w:themeTint="F2"/>
          <w:szCs w:val="23"/>
        </w:rPr>
        <w:t xml:space="preserve"> that integrates</w:t>
      </w:r>
      <w:r w:rsidR="008605DA">
        <w:rPr>
          <w:color w:val="0D0D0D" w:themeColor="text1" w:themeTint="F2"/>
          <w:szCs w:val="23"/>
        </w:rPr>
        <w:t xml:space="preserve"> </w:t>
      </w:r>
      <w:r w:rsidR="00E51528">
        <w:rPr>
          <w:color w:val="0D0D0D" w:themeColor="text1" w:themeTint="F2"/>
          <w:szCs w:val="23"/>
        </w:rPr>
        <w:t>sociological and psychological theories</w:t>
      </w:r>
      <w:r w:rsidR="005E7604">
        <w:rPr>
          <w:color w:val="0D0D0D" w:themeColor="text1" w:themeTint="F2"/>
          <w:szCs w:val="23"/>
        </w:rPr>
        <w:t xml:space="preserve"> and </w:t>
      </w:r>
      <w:r w:rsidR="00E51528">
        <w:rPr>
          <w:color w:val="0D0D0D" w:themeColor="text1" w:themeTint="F2"/>
          <w:szCs w:val="23"/>
        </w:rPr>
        <w:t xml:space="preserve">attempts to </w:t>
      </w:r>
      <w:r w:rsidR="005E7604">
        <w:rPr>
          <w:color w:val="0D0D0D" w:themeColor="text1" w:themeTint="F2"/>
          <w:szCs w:val="23"/>
        </w:rPr>
        <w:t>describe the process by which</w:t>
      </w:r>
      <w:r w:rsidR="007D6CC3">
        <w:rPr>
          <w:color w:val="0D0D0D" w:themeColor="text1" w:themeTint="F2"/>
          <w:szCs w:val="23"/>
        </w:rPr>
        <w:t xml:space="preserve"> </w:t>
      </w:r>
      <w:r w:rsidR="00953681" w:rsidRPr="0020633A">
        <w:rPr>
          <w:color w:val="0D0D0D" w:themeColor="text1" w:themeTint="F2"/>
          <w:szCs w:val="23"/>
        </w:rPr>
        <w:t>power and status</w:t>
      </w:r>
      <w:r w:rsidR="005E7604">
        <w:rPr>
          <w:color w:val="0D0D0D" w:themeColor="text1" w:themeTint="F2"/>
          <w:szCs w:val="23"/>
        </w:rPr>
        <w:t xml:space="preserve"> dynamics </w:t>
      </w:r>
      <w:r w:rsidR="008F1104">
        <w:rPr>
          <w:color w:val="0D0D0D" w:themeColor="text1" w:themeTint="F2"/>
          <w:szCs w:val="23"/>
        </w:rPr>
        <w:t>impact intragroup conflict</w:t>
      </w:r>
      <w:r w:rsidR="00DD5918">
        <w:rPr>
          <w:color w:val="0D0D0D" w:themeColor="text1" w:themeTint="F2"/>
          <w:szCs w:val="23"/>
        </w:rPr>
        <w:t>.</w:t>
      </w:r>
      <w:r w:rsidR="007D6CC3">
        <w:rPr>
          <w:color w:val="0D0D0D" w:themeColor="text1" w:themeTint="F2"/>
          <w:szCs w:val="23"/>
        </w:rPr>
        <w:t xml:space="preserve"> </w:t>
      </w:r>
      <w:r w:rsidR="00953681" w:rsidRPr="0020633A">
        <w:rPr>
          <w:color w:val="0D0D0D" w:themeColor="text1" w:themeTint="F2"/>
          <w:szCs w:val="23"/>
        </w:rPr>
        <w:t xml:space="preserve"> </w:t>
      </w:r>
    </w:p>
    <w:p w:rsidR="00891E08" w:rsidRDefault="00941A2E" w:rsidP="0006072D">
      <w:pPr>
        <w:spacing w:before="240" w:line="480" w:lineRule="auto"/>
        <w:ind w:firstLine="720"/>
        <w:rPr>
          <w:color w:val="0D0D0D" w:themeColor="text1" w:themeTint="F2"/>
          <w:szCs w:val="23"/>
        </w:rPr>
      </w:pPr>
      <w:r>
        <w:rPr>
          <w:color w:val="0D0D0D" w:themeColor="text1" w:themeTint="F2"/>
          <w:szCs w:val="23"/>
        </w:rPr>
        <w:t>We begin with exploring how power and status</w:t>
      </w:r>
      <w:r w:rsidR="00916999">
        <w:rPr>
          <w:color w:val="0D0D0D" w:themeColor="text1" w:themeTint="F2"/>
          <w:szCs w:val="23"/>
        </w:rPr>
        <w:t xml:space="preserve"> hierarchies </w:t>
      </w:r>
      <w:r>
        <w:rPr>
          <w:color w:val="0D0D0D" w:themeColor="text1" w:themeTint="F2"/>
          <w:szCs w:val="23"/>
        </w:rPr>
        <w:t xml:space="preserve">shape intragroup dynamics. </w:t>
      </w:r>
      <w:r w:rsidR="00752389">
        <w:rPr>
          <w:color w:val="0D0D0D" w:themeColor="text1" w:themeTint="F2"/>
          <w:szCs w:val="23"/>
        </w:rPr>
        <w:t xml:space="preserve">We </w:t>
      </w:r>
      <w:r w:rsidR="00374E1C">
        <w:rPr>
          <w:color w:val="0D0D0D" w:themeColor="text1" w:themeTint="F2"/>
          <w:szCs w:val="23"/>
        </w:rPr>
        <w:t xml:space="preserve">define </w:t>
      </w:r>
      <w:r>
        <w:rPr>
          <w:color w:val="0D0D0D" w:themeColor="text1" w:themeTint="F2"/>
          <w:szCs w:val="23"/>
        </w:rPr>
        <w:t xml:space="preserve">power and status struggles, and </w:t>
      </w:r>
      <w:r w:rsidR="00752389">
        <w:rPr>
          <w:color w:val="0D0D0D" w:themeColor="text1" w:themeTint="F2"/>
          <w:szCs w:val="23"/>
        </w:rPr>
        <w:t>provide</w:t>
      </w:r>
      <w:r w:rsidR="00374E1C">
        <w:rPr>
          <w:color w:val="0D0D0D" w:themeColor="text1" w:themeTint="F2"/>
          <w:szCs w:val="23"/>
        </w:rPr>
        <w:t xml:space="preserve"> </w:t>
      </w:r>
      <w:r>
        <w:rPr>
          <w:color w:val="0D0D0D" w:themeColor="text1" w:themeTint="F2"/>
          <w:szCs w:val="23"/>
        </w:rPr>
        <w:t>conceptual distinct</w:t>
      </w:r>
      <w:r w:rsidR="00374E1C">
        <w:rPr>
          <w:color w:val="0D0D0D" w:themeColor="text1" w:themeTint="F2"/>
          <w:szCs w:val="23"/>
        </w:rPr>
        <w:t xml:space="preserve">ions between them. </w:t>
      </w:r>
      <w:r w:rsidR="00752389">
        <w:rPr>
          <w:color w:val="0D0D0D" w:themeColor="text1" w:themeTint="F2"/>
          <w:szCs w:val="23"/>
        </w:rPr>
        <w:t xml:space="preserve"> We then propose a conceptual framework examining the</w:t>
      </w:r>
      <w:r w:rsidR="00E57726">
        <w:rPr>
          <w:color w:val="0D0D0D" w:themeColor="text1" w:themeTint="F2"/>
          <w:szCs w:val="23"/>
        </w:rPr>
        <w:t xml:space="preserve"> theme</w:t>
      </w:r>
      <w:r w:rsidR="005C3DF6">
        <w:rPr>
          <w:color w:val="0D0D0D" w:themeColor="text1" w:themeTint="F2"/>
          <w:szCs w:val="23"/>
        </w:rPr>
        <w:t>s</w:t>
      </w:r>
      <w:r w:rsidR="00E57726">
        <w:rPr>
          <w:color w:val="0D0D0D" w:themeColor="text1" w:themeTint="F2"/>
          <w:szCs w:val="23"/>
        </w:rPr>
        <w:t xml:space="preserve"> of </w:t>
      </w:r>
      <w:r w:rsidR="005C3DF6">
        <w:rPr>
          <w:color w:val="0D0D0D" w:themeColor="text1" w:themeTint="F2"/>
          <w:szCs w:val="23"/>
        </w:rPr>
        <w:t>intragroup struggle</w:t>
      </w:r>
      <w:r w:rsidR="00383FC4">
        <w:rPr>
          <w:color w:val="0D0D0D" w:themeColor="text1" w:themeTint="F2"/>
          <w:szCs w:val="23"/>
        </w:rPr>
        <w:t>,</w:t>
      </w:r>
      <w:r w:rsidR="00752389">
        <w:rPr>
          <w:color w:val="0D0D0D" w:themeColor="text1" w:themeTint="F2"/>
          <w:szCs w:val="23"/>
        </w:rPr>
        <w:t xml:space="preserve"> </w:t>
      </w:r>
      <w:r w:rsidR="00FF5851">
        <w:rPr>
          <w:color w:val="0D0D0D" w:themeColor="text1" w:themeTint="F2"/>
          <w:szCs w:val="23"/>
        </w:rPr>
        <w:t>offer</w:t>
      </w:r>
      <w:r w:rsidR="00752389">
        <w:rPr>
          <w:color w:val="0D0D0D" w:themeColor="text1" w:themeTint="F2"/>
          <w:szCs w:val="23"/>
        </w:rPr>
        <w:t xml:space="preserve"> </w:t>
      </w:r>
      <w:r w:rsidR="00D31847">
        <w:rPr>
          <w:color w:val="0D0D0D" w:themeColor="text1" w:themeTint="F2"/>
          <w:szCs w:val="23"/>
        </w:rPr>
        <w:t>seven propositions about the</w:t>
      </w:r>
      <w:r w:rsidR="005C3DF6">
        <w:rPr>
          <w:color w:val="0D0D0D" w:themeColor="text1" w:themeTint="F2"/>
          <w:szCs w:val="23"/>
        </w:rPr>
        <w:t xml:space="preserve"> central </w:t>
      </w:r>
      <w:r w:rsidR="00FC0F64">
        <w:rPr>
          <w:color w:val="0D0D0D" w:themeColor="text1" w:themeTint="F2"/>
          <w:szCs w:val="23"/>
        </w:rPr>
        <w:t xml:space="preserve">phenomena, and </w:t>
      </w:r>
      <w:r w:rsidR="00D53FDC">
        <w:rPr>
          <w:color w:val="0D0D0D" w:themeColor="text1" w:themeTint="F2"/>
          <w:szCs w:val="23"/>
        </w:rPr>
        <w:t xml:space="preserve">examine the </w:t>
      </w:r>
      <w:r w:rsidR="0092293B">
        <w:rPr>
          <w:color w:val="0D0D0D" w:themeColor="text1" w:themeTint="F2"/>
          <w:szCs w:val="23"/>
        </w:rPr>
        <w:t>way in which</w:t>
      </w:r>
      <w:r w:rsidR="00D31847">
        <w:rPr>
          <w:color w:val="0D0D0D" w:themeColor="text1" w:themeTint="F2"/>
          <w:szCs w:val="23"/>
        </w:rPr>
        <w:t xml:space="preserve"> </w:t>
      </w:r>
      <w:r w:rsidR="00FC0F64">
        <w:rPr>
          <w:color w:val="0D0D0D" w:themeColor="text1" w:themeTint="F2"/>
          <w:szCs w:val="23"/>
        </w:rPr>
        <w:t>struggles</w:t>
      </w:r>
      <w:r w:rsidR="0092293B">
        <w:rPr>
          <w:color w:val="0D0D0D" w:themeColor="text1" w:themeTint="F2"/>
          <w:szCs w:val="23"/>
        </w:rPr>
        <w:t xml:space="preserve"> </w:t>
      </w:r>
      <w:r w:rsidR="00FC0F64">
        <w:rPr>
          <w:color w:val="0D0D0D" w:themeColor="text1" w:themeTint="F2"/>
          <w:szCs w:val="23"/>
        </w:rPr>
        <w:t>transform</w:t>
      </w:r>
      <w:r w:rsidR="00D31847">
        <w:rPr>
          <w:color w:val="0D0D0D" w:themeColor="text1" w:themeTint="F2"/>
          <w:szCs w:val="23"/>
        </w:rPr>
        <w:t xml:space="preserve"> and </w:t>
      </w:r>
      <w:r w:rsidR="00FC0F64">
        <w:rPr>
          <w:color w:val="0D0D0D" w:themeColor="text1" w:themeTint="F2"/>
          <w:szCs w:val="23"/>
        </w:rPr>
        <w:t>affect</w:t>
      </w:r>
      <w:r w:rsidR="00D31847">
        <w:rPr>
          <w:color w:val="0D0D0D" w:themeColor="text1" w:themeTint="F2"/>
          <w:szCs w:val="23"/>
        </w:rPr>
        <w:t xml:space="preserve"> group dynamics. </w:t>
      </w:r>
      <w:r w:rsidR="005514AE">
        <w:rPr>
          <w:color w:val="0D0D0D" w:themeColor="text1" w:themeTint="F2"/>
          <w:szCs w:val="23"/>
        </w:rPr>
        <w:t>Lastly, w</w:t>
      </w:r>
      <w:r w:rsidR="00A90F29">
        <w:rPr>
          <w:color w:val="0D0D0D" w:themeColor="text1" w:themeTint="F2"/>
          <w:szCs w:val="23"/>
        </w:rPr>
        <w:t>e discuss our contributions and implications for research</w:t>
      </w:r>
      <w:r w:rsidR="003874FE">
        <w:rPr>
          <w:color w:val="0D0D0D" w:themeColor="text1" w:themeTint="F2"/>
          <w:szCs w:val="23"/>
        </w:rPr>
        <w:t xml:space="preserve"> and practice</w:t>
      </w:r>
      <w:r w:rsidR="00A90F29">
        <w:rPr>
          <w:color w:val="0D0D0D" w:themeColor="text1" w:themeTint="F2"/>
          <w:szCs w:val="23"/>
        </w:rPr>
        <w:t>.</w:t>
      </w:r>
    </w:p>
    <w:p w:rsidR="007A57F0" w:rsidRPr="00BE7650" w:rsidRDefault="00862DCF" w:rsidP="0006072D">
      <w:pPr>
        <w:spacing w:before="240" w:line="480" w:lineRule="auto"/>
        <w:rPr>
          <w:b/>
          <w:caps/>
          <w:szCs w:val="23"/>
        </w:rPr>
      </w:pPr>
      <w:r>
        <w:rPr>
          <w:b/>
          <w:caps/>
          <w:szCs w:val="23"/>
        </w:rPr>
        <w:t>Power and Status</w:t>
      </w:r>
      <w:r w:rsidR="006E431F">
        <w:rPr>
          <w:b/>
          <w:caps/>
          <w:szCs w:val="23"/>
        </w:rPr>
        <w:t xml:space="preserve"> in groups</w:t>
      </w:r>
    </w:p>
    <w:p w:rsidR="006315D3" w:rsidRDefault="00300806" w:rsidP="0006072D">
      <w:pPr>
        <w:spacing w:before="240" w:after="240" w:line="480" w:lineRule="auto"/>
        <w:ind w:firstLine="720"/>
        <w:rPr>
          <w:szCs w:val="23"/>
        </w:rPr>
      </w:pPr>
      <w:r>
        <w:rPr>
          <w:szCs w:val="23"/>
        </w:rPr>
        <w:t xml:space="preserve">Before we turn to the proposed theoretical framework, it is </w:t>
      </w:r>
      <w:r w:rsidR="00D033B8">
        <w:rPr>
          <w:szCs w:val="23"/>
        </w:rPr>
        <w:t>essential</w:t>
      </w:r>
      <w:r w:rsidR="002B569D">
        <w:rPr>
          <w:szCs w:val="23"/>
        </w:rPr>
        <w:t xml:space="preserve"> that we</w:t>
      </w:r>
      <w:r w:rsidR="00D033B8">
        <w:rPr>
          <w:szCs w:val="23"/>
        </w:rPr>
        <w:t xml:space="preserve"> </w:t>
      </w:r>
      <w:r w:rsidR="00AA40BA">
        <w:rPr>
          <w:szCs w:val="23"/>
        </w:rPr>
        <w:t xml:space="preserve">clarify </w:t>
      </w:r>
      <w:r w:rsidR="002B569D">
        <w:rPr>
          <w:szCs w:val="23"/>
        </w:rPr>
        <w:t>the</w:t>
      </w:r>
      <w:r w:rsidR="00AA40BA">
        <w:rPr>
          <w:szCs w:val="23"/>
        </w:rPr>
        <w:t xml:space="preserve"> working definitions of power and status </w:t>
      </w:r>
      <w:r w:rsidR="002B569D">
        <w:rPr>
          <w:szCs w:val="23"/>
        </w:rPr>
        <w:t>used in this article</w:t>
      </w:r>
      <w:r w:rsidR="00AA40BA">
        <w:rPr>
          <w:szCs w:val="23"/>
        </w:rPr>
        <w:t>.</w:t>
      </w:r>
      <w:r w:rsidR="0066305C">
        <w:rPr>
          <w:szCs w:val="23"/>
        </w:rPr>
        <w:t xml:space="preserve"> </w:t>
      </w:r>
      <w:r w:rsidR="00661B63">
        <w:rPr>
          <w:szCs w:val="23"/>
        </w:rPr>
        <w:t>Power</w:t>
      </w:r>
      <w:r w:rsidR="007C0D1A">
        <w:rPr>
          <w:szCs w:val="23"/>
        </w:rPr>
        <w:t xml:space="preserve"> of an individual</w:t>
      </w:r>
      <w:r w:rsidR="00661B63">
        <w:rPr>
          <w:szCs w:val="23"/>
        </w:rPr>
        <w:t xml:space="preserve"> is defined as </w:t>
      </w:r>
      <w:r w:rsidR="007C0D1A">
        <w:rPr>
          <w:szCs w:val="23"/>
        </w:rPr>
        <w:t>his or her</w:t>
      </w:r>
      <w:r w:rsidR="00661B63">
        <w:rPr>
          <w:szCs w:val="23"/>
        </w:rPr>
        <w:t xml:space="preserve"> ability to </w:t>
      </w:r>
      <w:r w:rsidR="009E160C">
        <w:rPr>
          <w:szCs w:val="23"/>
        </w:rPr>
        <w:t>get other</w:t>
      </w:r>
      <w:r w:rsidR="007C0D1A">
        <w:rPr>
          <w:szCs w:val="23"/>
        </w:rPr>
        <w:t>s</w:t>
      </w:r>
      <w:r w:rsidR="009E160C">
        <w:rPr>
          <w:szCs w:val="23"/>
        </w:rPr>
        <w:t xml:space="preserve"> </w:t>
      </w:r>
      <w:r w:rsidR="00477612">
        <w:rPr>
          <w:szCs w:val="23"/>
        </w:rPr>
        <w:t xml:space="preserve">in the group </w:t>
      </w:r>
      <w:r w:rsidR="007C0D1A">
        <w:rPr>
          <w:szCs w:val="23"/>
        </w:rPr>
        <w:t xml:space="preserve">to </w:t>
      </w:r>
      <w:r w:rsidR="009E160C">
        <w:rPr>
          <w:szCs w:val="23"/>
        </w:rPr>
        <w:t xml:space="preserve">do </w:t>
      </w:r>
      <w:r w:rsidR="00A81A8D">
        <w:rPr>
          <w:szCs w:val="23"/>
        </w:rPr>
        <w:t>something that</w:t>
      </w:r>
      <w:r w:rsidR="009E160C">
        <w:rPr>
          <w:szCs w:val="23"/>
        </w:rPr>
        <w:t xml:space="preserve"> they would otherwise not do (Dahl,</w:t>
      </w:r>
      <w:r w:rsidR="007C0D1A">
        <w:rPr>
          <w:szCs w:val="23"/>
        </w:rPr>
        <w:t xml:space="preserve"> 1957)</w:t>
      </w:r>
      <w:r w:rsidR="009E160C">
        <w:rPr>
          <w:szCs w:val="23"/>
        </w:rPr>
        <w:t xml:space="preserve">. </w:t>
      </w:r>
      <w:r w:rsidR="004252AE">
        <w:rPr>
          <w:szCs w:val="23"/>
        </w:rPr>
        <w:t xml:space="preserve">Power arises from </w:t>
      </w:r>
      <w:r w:rsidR="00497AFE">
        <w:rPr>
          <w:szCs w:val="23"/>
        </w:rPr>
        <w:t xml:space="preserve">individuals’ asymmetric control of valued resources </w:t>
      </w:r>
      <w:r w:rsidR="00825953">
        <w:rPr>
          <w:szCs w:val="23"/>
        </w:rPr>
        <w:t xml:space="preserve">in the group </w:t>
      </w:r>
      <w:r w:rsidR="00497AFE">
        <w:rPr>
          <w:szCs w:val="23"/>
        </w:rPr>
        <w:t>(</w:t>
      </w:r>
      <w:r w:rsidR="00497AFE" w:rsidRPr="00497AFE">
        <w:rPr>
          <w:szCs w:val="23"/>
        </w:rPr>
        <w:t xml:space="preserve">Magee &amp; </w:t>
      </w:r>
      <w:proofErr w:type="spellStart"/>
      <w:r w:rsidR="00497AFE" w:rsidRPr="00497AFE">
        <w:rPr>
          <w:szCs w:val="23"/>
        </w:rPr>
        <w:t>Galinsky</w:t>
      </w:r>
      <w:proofErr w:type="spellEnd"/>
      <w:r w:rsidR="00497AFE" w:rsidRPr="00497AFE">
        <w:rPr>
          <w:szCs w:val="23"/>
        </w:rPr>
        <w:t>, 2008</w:t>
      </w:r>
      <w:r w:rsidR="00497AFE">
        <w:rPr>
          <w:szCs w:val="23"/>
        </w:rPr>
        <w:t xml:space="preserve">).  </w:t>
      </w:r>
      <w:r w:rsidR="0024598D">
        <w:rPr>
          <w:szCs w:val="23"/>
        </w:rPr>
        <w:t>Status, a marker of competence (</w:t>
      </w:r>
      <w:proofErr w:type="spellStart"/>
      <w:r w:rsidR="0024598D">
        <w:rPr>
          <w:szCs w:val="23"/>
        </w:rPr>
        <w:t>Overbeck</w:t>
      </w:r>
      <w:proofErr w:type="spellEnd"/>
      <w:r w:rsidR="0024598D">
        <w:rPr>
          <w:szCs w:val="23"/>
        </w:rPr>
        <w:t xml:space="preserve"> et al., 2005), </w:t>
      </w:r>
      <w:r w:rsidR="00DB7FD7">
        <w:rPr>
          <w:szCs w:val="23"/>
        </w:rPr>
        <w:t xml:space="preserve">is determined by </w:t>
      </w:r>
      <w:r w:rsidR="00B1423B">
        <w:rPr>
          <w:szCs w:val="23"/>
        </w:rPr>
        <w:t xml:space="preserve">the amount of </w:t>
      </w:r>
      <w:r w:rsidR="00DB7FD7" w:rsidRPr="00DB7FD7">
        <w:rPr>
          <w:szCs w:val="23"/>
        </w:rPr>
        <w:t xml:space="preserve">respect, deference and social </w:t>
      </w:r>
      <w:r w:rsidR="004C4078" w:rsidRPr="00DB7FD7">
        <w:rPr>
          <w:szCs w:val="23"/>
        </w:rPr>
        <w:t>influence</w:t>
      </w:r>
      <w:r w:rsidR="004C4078">
        <w:rPr>
          <w:szCs w:val="23"/>
        </w:rPr>
        <w:t xml:space="preserve"> </w:t>
      </w:r>
      <w:r w:rsidR="00B1423B">
        <w:rPr>
          <w:szCs w:val="23"/>
        </w:rPr>
        <w:t xml:space="preserve">an individual has </w:t>
      </w:r>
      <w:r w:rsidR="004C4078">
        <w:rPr>
          <w:szCs w:val="23"/>
        </w:rPr>
        <w:t>(</w:t>
      </w:r>
      <w:r w:rsidR="00DB7FD7" w:rsidRPr="00DB7FD7">
        <w:rPr>
          <w:szCs w:val="23"/>
        </w:rPr>
        <w:t xml:space="preserve">Ridgeway </w:t>
      </w:r>
      <w:r w:rsidR="00DD49F8" w:rsidRPr="00DB7FD7">
        <w:rPr>
          <w:szCs w:val="23"/>
        </w:rPr>
        <w:t>&amp; Walker</w:t>
      </w:r>
      <w:r w:rsidR="00DB7FD7" w:rsidRPr="00DB7FD7">
        <w:rPr>
          <w:szCs w:val="23"/>
        </w:rPr>
        <w:t>, 1995</w:t>
      </w:r>
      <w:r w:rsidR="00DB7FD7">
        <w:rPr>
          <w:szCs w:val="23"/>
        </w:rPr>
        <w:t>).</w:t>
      </w:r>
      <w:r w:rsidR="00B1423B">
        <w:rPr>
          <w:szCs w:val="23"/>
        </w:rPr>
        <w:t xml:space="preserve"> Status arises from </w:t>
      </w:r>
      <w:r w:rsidR="00C83F23">
        <w:rPr>
          <w:szCs w:val="23"/>
        </w:rPr>
        <w:t>a consensual</w:t>
      </w:r>
      <w:r w:rsidR="00B1423B">
        <w:rPr>
          <w:szCs w:val="23"/>
        </w:rPr>
        <w:t xml:space="preserve"> estimation of an individual’s worthiness</w:t>
      </w:r>
      <w:r w:rsidR="00C83F23">
        <w:rPr>
          <w:szCs w:val="23"/>
        </w:rPr>
        <w:t xml:space="preserve"> by other group members (</w:t>
      </w:r>
      <w:proofErr w:type="spellStart"/>
      <w:r w:rsidR="00C83F23">
        <w:rPr>
          <w:szCs w:val="23"/>
        </w:rPr>
        <w:t>Lovaglia</w:t>
      </w:r>
      <w:proofErr w:type="spellEnd"/>
      <w:r w:rsidR="00C83F23">
        <w:rPr>
          <w:szCs w:val="23"/>
        </w:rPr>
        <w:t xml:space="preserve"> et al</w:t>
      </w:r>
      <w:r w:rsidR="005954F8">
        <w:rPr>
          <w:szCs w:val="23"/>
        </w:rPr>
        <w:t>.,</w:t>
      </w:r>
      <w:r w:rsidR="00C83F23">
        <w:rPr>
          <w:szCs w:val="23"/>
        </w:rPr>
        <w:t xml:space="preserve"> 2003).</w:t>
      </w:r>
    </w:p>
    <w:p w:rsidR="009D0824" w:rsidRDefault="009D0824" w:rsidP="0006072D">
      <w:pPr>
        <w:spacing w:before="240" w:line="480" w:lineRule="auto"/>
        <w:rPr>
          <w:b/>
          <w:i/>
          <w:szCs w:val="23"/>
        </w:rPr>
      </w:pPr>
    </w:p>
    <w:p w:rsidR="00A36D18" w:rsidRPr="00222E14" w:rsidRDefault="00162322" w:rsidP="0006072D">
      <w:pPr>
        <w:spacing w:before="240" w:line="480" w:lineRule="auto"/>
        <w:rPr>
          <w:b/>
          <w:i/>
          <w:szCs w:val="23"/>
        </w:rPr>
      </w:pPr>
      <w:r w:rsidRPr="00222E14">
        <w:rPr>
          <w:b/>
          <w:i/>
          <w:szCs w:val="23"/>
        </w:rPr>
        <w:lastRenderedPageBreak/>
        <w:t>B</w:t>
      </w:r>
      <w:r w:rsidR="001477C0" w:rsidRPr="00222E14">
        <w:rPr>
          <w:b/>
          <w:i/>
          <w:szCs w:val="23"/>
        </w:rPr>
        <w:t xml:space="preserve">ases of </w:t>
      </w:r>
      <w:r w:rsidR="000B2639" w:rsidRPr="00222E14">
        <w:rPr>
          <w:b/>
          <w:i/>
          <w:szCs w:val="23"/>
        </w:rPr>
        <w:t>s</w:t>
      </w:r>
      <w:r w:rsidR="001477C0" w:rsidRPr="00222E14">
        <w:rPr>
          <w:b/>
          <w:i/>
          <w:szCs w:val="23"/>
        </w:rPr>
        <w:t xml:space="preserve">ocial </w:t>
      </w:r>
      <w:r w:rsidR="000B2639" w:rsidRPr="00222E14">
        <w:rPr>
          <w:b/>
          <w:i/>
          <w:szCs w:val="23"/>
        </w:rPr>
        <w:t>h</w:t>
      </w:r>
      <w:r w:rsidR="001477C0" w:rsidRPr="00222E14">
        <w:rPr>
          <w:b/>
          <w:i/>
          <w:szCs w:val="23"/>
        </w:rPr>
        <w:t>ierarchies</w:t>
      </w:r>
    </w:p>
    <w:p w:rsidR="005A6A01" w:rsidRDefault="004E7B74" w:rsidP="0006072D">
      <w:pPr>
        <w:spacing w:before="240" w:line="480" w:lineRule="auto"/>
        <w:ind w:firstLine="720"/>
        <w:rPr>
          <w:szCs w:val="23"/>
        </w:rPr>
      </w:pPr>
      <w:r>
        <w:rPr>
          <w:szCs w:val="23"/>
        </w:rPr>
        <w:t>P</w:t>
      </w:r>
      <w:r w:rsidR="006439CA">
        <w:rPr>
          <w:szCs w:val="23"/>
        </w:rPr>
        <w:t xml:space="preserve">ower and status </w:t>
      </w:r>
      <w:r w:rsidR="002905D0">
        <w:rPr>
          <w:szCs w:val="23"/>
        </w:rPr>
        <w:t xml:space="preserve">hierarchies </w:t>
      </w:r>
      <w:r>
        <w:rPr>
          <w:szCs w:val="23"/>
        </w:rPr>
        <w:t>are considered as</w:t>
      </w:r>
      <w:r w:rsidR="006439CA">
        <w:rPr>
          <w:szCs w:val="23"/>
        </w:rPr>
        <w:t xml:space="preserve"> </w:t>
      </w:r>
      <w:r w:rsidR="002905D0">
        <w:rPr>
          <w:szCs w:val="23"/>
        </w:rPr>
        <w:t xml:space="preserve">distinct </w:t>
      </w:r>
      <w:r w:rsidR="006439CA">
        <w:rPr>
          <w:szCs w:val="23"/>
        </w:rPr>
        <w:t>rank-orders</w:t>
      </w:r>
      <w:r w:rsidR="00C44033">
        <w:rPr>
          <w:szCs w:val="23"/>
        </w:rPr>
        <w:t xml:space="preserve">. </w:t>
      </w:r>
      <w:r w:rsidR="002C590B">
        <w:rPr>
          <w:szCs w:val="23"/>
        </w:rPr>
        <w:t xml:space="preserve"> </w:t>
      </w:r>
      <w:r w:rsidR="006315D3">
        <w:rPr>
          <w:szCs w:val="23"/>
        </w:rPr>
        <w:t xml:space="preserve">Power and status are </w:t>
      </w:r>
      <w:r w:rsidR="00E22813">
        <w:rPr>
          <w:szCs w:val="23"/>
        </w:rPr>
        <w:t xml:space="preserve">seen as </w:t>
      </w:r>
      <w:r w:rsidR="006315D3">
        <w:rPr>
          <w:szCs w:val="23"/>
        </w:rPr>
        <w:t>two analytically separate, but combinable central dimensions of micro social interactions (Kemper &amp; Collins, 1990). Both power and status are important bases for formally or informally rank-ordering individuals in groups (</w:t>
      </w:r>
      <w:r w:rsidR="006315D3" w:rsidRPr="00497AFE">
        <w:rPr>
          <w:szCs w:val="23"/>
        </w:rPr>
        <w:t xml:space="preserve">Magee &amp; </w:t>
      </w:r>
      <w:proofErr w:type="spellStart"/>
      <w:r w:rsidR="006315D3" w:rsidRPr="00497AFE">
        <w:rPr>
          <w:szCs w:val="23"/>
        </w:rPr>
        <w:t>Galinsky</w:t>
      </w:r>
      <w:proofErr w:type="spellEnd"/>
      <w:r w:rsidR="006315D3" w:rsidRPr="00497AFE">
        <w:rPr>
          <w:szCs w:val="23"/>
        </w:rPr>
        <w:t>, 2008</w:t>
      </w:r>
      <w:r w:rsidR="006315D3">
        <w:rPr>
          <w:szCs w:val="23"/>
        </w:rPr>
        <w:t xml:space="preserve">).  </w:t>
      </w:r>
      <w:r w:rsidR="002C590B">
        <w:rPr>
          <w:szCs w:val="23"/>
        </w:rPr>
        <w:t xml:space="preserve">There are others who </w:t>
      </w:r>
      <w:r w:rsidR="003E066B">
        <w:rPr>
          <w:szCs w:val="23"/>
        </w:rPr>
        <w:t xml:space="preserve">consider power and status as reciprocal, and hence the resulting </w:t>
      </w:r>
      <w:r w:rsidR="002905D0">
        <w:rPr>
          <w:szCs w:val="23"/>
        </w:rPr>
        <w:t xml:space="preserve">power, status or prestige social orders as </w:t>
      </w:r>
      <w:r w:rsidR="002D5FFC">
        <w:rPr>
          <w:szCs w:val="23"/>
        </w:rPr>
        <w:t>essentially</w:t>
      </w:r>
      <w:r w:rsidR="002905D0">
        <w:rPr>
          <w:szCs w:val="23"/>
        </w:rPr>
        <w:t xml:space="preserve"> the same (e</w:t>
      </w:r>
      <w:r w:rsidR="007A441E">
        <w:rPr>
          <w:szCs w:val="23"/>
        </w:rPr>
        <w:t>.</w:t>
      </w:r>
      <w:r w:rsidR="002905D0">
        <w:rPr>
          <w:szCs w:val="23"/>
        </w:rPr>
        <w:t>g.</w:t>
      </w:r>
      <w:r w:rsidR="00F91B8D">
        <w:rPr>
          <w:szCs w:val="23"/>
        </w:rPr>
        <w:t xml:space="preserve"> </w:t>
      </w:r>
      <w:proofErr w:type="spellStart"/>
      <w:r w:rsidR="00F91B8D" w:rsidRPr="00F91B8D">
        <w:rPr>
          <w:szCs w:val="23"/>
        </w:rPr>
        <w:t>Mannix</w:t>
      </w:r>
      <w:proofErr w:type="spellEnd"/>
      <w:r w:rsidR="00F91B8D">
        <w:rPr>
          <w:szCs w:val="23"/>
        </w:rPr>
        <w:t xml:space="preserve"> &amp; Sauer,</w:t>
      </w:r>
      <w:r w:rsidR="00D93C37">
        <w:rPr>
          <w:szCs w:val="23"/>
        </w:rPr>
        <w:t xml:space="preserve"> </w:t>
      </w:r>
      <w:r w:rsidR="00F91B8D">
        <w:rPr>
          <w:szCs w:val="23"/>
        </w:rPr>
        <w:t>2006</w:t>
      </w:r>
      <w:r w:rsidR="002905D0">
        <w:rPr>
          <w:szCs w:val="23"/>
        </w:rPr>
        <w:t xml:space="preserve">). </w:t>
      </w:r>
      <w:r w:rsidR="002C590B">
        <w:rPr>
          <w:szCs w:val="23"/>
        </w:rPr>
        <w:t xml:space="preserve"> </w:t>
      </w:r>
      <w:r w:rsidR="00386E15">
        <w:rPr>
          <w:szCs w:val="23"/>
        </w:rPr>
        <w:t xml:space="preserve">In this article, we </w:t>
      </w:r>
      <w:r w:rsidR="00603C8C">
        <w:rPr>
          <w:szCs w:val="23"/>
        </w:rPr>
        <w:t>adopt</w:t>
      </w:r>
      <w:r w:rsidR="00386E15">
        <w:rPr>
          <w:szCs w:val="23"/>
        </w:rPr>
        <w:t xml:space="preserve"> a view that though power and status hierarchies </w:t>
      </w:r>
      <w:r w:rsidR="0059228F">
        <w:rPr>
          <w:szCs w:val="23"/>
        </w:rPr>
        <w:t>might be</w:t>
      </w:r>
      <w:r w:rsidR="00386E15">
        <w:rPr>
          <w:szCs w:val="23"/>
        </w:rPr>
        <w:t xml:space="preserve"> distinct</w:t>
      </w:r>
      <w:r w:rsidR="0059228F">
        <w:rPr>
          <w:szCs w:val="23"/>
        </w:rPr>
        <w:t xml:space="preserve"> at some stages of group evolution</w:t>
      </w:r>
      <w:r w:rsidR="00386E15">
        <w:rPr>
          <w:szCs w:val="23"/>
        </w:rPr>
        <w:t xml:space="preserve">, </w:t>
      </w:r>
      <w:r w:rsidR="0059228F">
        <w:rPr>
          <w:szCs w:val="23"/>
        </w:rPr>
        <w:t>they</w:t>
      </w:r>
      <w:r w:rsidR="00386E15">
        <w:rPr>
          <w:szCs w:val="23"/>
        </w:rPr>
        <w:t xml:space="preserve"> </w:t>
      </w:r>
      <w:r w:rsidR="0059228F">
        <w:rPr>
          <w:szCs w:val="23"/>
        </w:rPr>
        <w:t xml:space="preserve">are related and eventually </w:t>
      </w:r>
      <w:r w:rsidR="00265AB2">
        <w:rPr>
          <w:szCs w:val="23"/>
        </w:rPr>
        <w:t>merge into a single hierarchy</w:t>
      </w:r>
      <w:r w:rsidR="00BA4A00">
        <w:rPr>
          <w:szCs w:val="23"/>
        </w:rPr>
        <w:t xml:space="preserve"> in which high-rank individuals essentially garner </w:t>
      </w:r>
      <w:r w:rsidR="00603C8C">
        <w:rPr>
          <w:szCs w:val="23"/>
        </w:rPr>
        <w:t xml:space="preserve">both </w:t>
      </w:r>
      <w:r w:rsidR="00BA4A00">
        <w:rPr>
          <w:szCs w:val="23"/>
        </w:rPr>
        <w:t>more respect and resources than those in lower ranks</w:t>
      </w:r>
      <w:r w:rsidR="00386E15">
        <w:rPr>
          <w:szCs w:val="23"/>
        </w:rPr>
        <w:t xml:space="preserve">.  </w:t>
      </w:r>
      <w:r w:rsidR="00066B21">
        <w:rPr>
          <w:szCs w:val="23"/>
        </w:rPr>
        <w:t xml:space="preserve">This </w:t>
      </w:r>
      <w:r w:rsidR="00BB2404">
        <w:rPr>
          <w:szCs w:val="23"/>
        </w:rPr>
        <w:t>perspective of social hierarchy</w:t>
      </w:r>
      <w:r w:rsidR="003E066B">
        <w:rPr>
          <w:szCs w:val="23"/>
        </w:rPr>
        <w:t xml:space="preserve"> </w:t>
      </w:r>
      <w:r w:rsidR="002E1C50">
        <w:rPr>
          <w:szCs w:val="23"/>
        </w:rPr>
        <w:t>is</w:t>
      </w:r>
      <w:r w:rsidR="00603C8C">
        <w:rPr>
          <w:szCs w:val="23"/>
        </w:rPr>
        <w:t xml:space="preserve"> based on the</w:t>
      </w:r>
      <w:r w:rsidR="00066B21">
        <w:rPr>
          <w:szCs w:val="23"/>
        </w:rPr>
        <w:t xml:space="preserve"> insights from </w:t>
      </w:r>
      <w:r w:rsidR="00F966F8">
        <w:rPr>
          <w:szCs w:val="23"/>
        </w:rPr>
        <w:t xml:space="preserve">the </w:t>
      </w:r>
      <w:r w:rsidR="00066B21">
        <w:rPr>
          <w:szCs w:val="23"/>
        </w:rPr>
        <w:t>status characteristics</w:t>
      </w:r>
      <w:r w:rsidR="00F966F8">
        <w:rPr>
          <w:szCs w:val="23"/>
        </w:rPr>
        <w:t xml:space="preserve"> (Berger et al., 1972, 1977)</w:t>
      </w:r>
      <w:r w:rsidR="00066B21">
        <w:rPr>
          <w:szCs w:val="23"/>
        </w:rPr>
        <w:t xml:space="preserve"> and status value theories</w:t>
      </w:r>
      <w:r w:rsidR="00F966F8">
        <w:rPr>
          <w:szCs w:val="23"/>
        </w:rPr>
        <w:t xml:space="preserve"> (</w:t>
      </w:r>
      <w:proofErr w:type="spellStart"/>
      <w:r w:rsidR="00F966F8">
        <w:rPr>
          <w:szCs w:val="23"/>
        </w:rPr>
        <w:t>Thye</w:t>
      </w:r>
      <w:proofErr w:type="spellEnd"/>
      <w:r w:rsidR="00F966F8">
        <w:rPr>
          <w:szCs w:val="23"/>
        </w:rPr>
        <w:t>, 2000)</w:t>
      </w:r>
      <w:r w:rsidR="00066B21">
        <w:rPr>
          <w:szCs w:val="23"/>
        </w:rPr>
        <w:t xml:space="preserve">. </w:t>
      </w:r>
      <w:r w:rsidR="00514300">
        <w:rPr>
          <w:szCs w:val="23"/>
        </w:rPr>
        <w:t xml:space="preserve"> According to</w:t>
      </w:r>
      <w:r w:rsidR="00AD1AE4">
        <w:rPr>
          <w:szCs w:val="23"/>
        </w:rPr>
        <w:t xml:space="preserve"> status characteristics theory, </w:t>
      </w:r>
      <w:r w:rsidR="00AD1AE4" w:rsidRPr="00937EFD">
        <w:rPr>
          <w:szCs w:val="23"/>
        </w:rPr>
        <w:t>diffuse status characteristics</w:t>
      </w:r>
      <w:r w:rsidR="00937EFD">
        <w:rPr>
          <w:szCs w:val="23"/>
        </w:rPr>
        <w:t xml:space="preserve"> (</w:t>
      </w:r>
      <w:r w:rsidR="00AD1AE4" w:rsidRPr="00937EFD">
        <w:rPr>
          <w:szCs w:val="23"/>
        </w:rPr>
        <w:t>such as gender, age and ethnicity</w:t>
      </w:r>
      <w:r w:rsidR="00937EFD">
        <w:rPr>
          <w:szCs w:val="23"/>
        </w:rPr>
        <w:t xml:space="preserve">) </w:t>
      </w:r>
      <w:r w:rsidR="00AD1AE4" w:rsidRPr="00937EFD">
        <w:rPr>
          <w:szCs w:val="23"/>
        </w:rPr>
        <w:t xml:space="preserve">and </w:t>
      </w:r>
      <w:r w:rsidR="00937EFD">
        <w:rPr>
          <w:szCs w:val="23"/>
        </w:rPr>
        <w:t>specific status characteristics (</w:t>
      </w:r>
      <w:r w:rsidR="00AD1AE4">
        <w:rPr>
          <w:szCs w:val="23"/>
        </w:rPr>
        <w:t>such as task-relevant functional knowledge</w:t>
      </w:r>
      <w:r w:rsidR="00937EFD">
        <w:rPr>
          <w:szCs w:val="23"/>
        </w:rPr>
        <w:t xml:space="preserve"> and experience) </w:t>
      </w:r>
      <w:r w:rsidR="00BC2AB7">
        <w:rPr>
          <w:szCs w:val="23"/>
        </w:rPr>
        <w:t>get translated into performance</w:t>
      </w:r>
      <w:r w:rsidR="00937EFD">
        <w:rPr>
          <w:szCs w:val="23"/>
        </w:rPr>
        <w:t xml:space="preserve"> expectations</w:t>
      </w:r>
      <w:r w:rsidR="00BC2AB7">
        <w:rPr>
          <w:szCs w:val="23"/>
        </w:rPr>
        <w:t xml:space="preserve">, which in turn shape </w:t>
      </w:r>
      <w:r w:rsidR="004C0C20">
        <w:rPr>
          <w:szCs w:val="23"/>
        </w:rPr>
        <w:t xml:space="preserve">the power </w:t>
      </w:r>
      <w:r w:rsidR="00BC2AB7">
        <w:rPr>
          <w:szCs w:val="23"/>
        </w:rPr>
        <w:t>and status hierarchy</w:t>
      </w:r>
      <w:r w:rsidR="004C0C20">
        <w:rPr>
          <w:szCs w:val="23"/>
        </w:rPr>
        <w:t xml:space="preserve"> of the group</w:t>
      </w:r>
      <w:r w:rsidR="002B0440">
        <w:rPr>
          <w:szCs w:val="23"/>
        </w:rPr>
        <w:t xml:space="preserve"> (</w:t>
      </w:r>
      <w:proofErr w:type="spellStart"/>
      <w:r w:rsidR="002B0440">
        <w:rPr>
          <w:szCs w:val="23"/>
        </w:rPr>
        <w:t>Knottnerus</w:t>
      </w:r>
      <w:proofErr w:type="spellEnd"/>
      <w:r w:rsidR="002B0440">
        <w:rPr>
          <w:szCs w:val="23"/>
        </w:rPr>
        <w:t xml:space="preserve">, </w:t>
      </w:r>
      <w:r w:rsidR="002B0440" w:rsidRPr="002B0440">
        <w:rPr>
          <w:szCs w:val="23"/>
        </w:rPr>
        <w:t>1997).</w:t>
      </w:r>
      <w:r w:rsidR="001E44BD">
        <w:rPr>
          <w:szCs w:val="23"/>
        </w:rPr>
        <w:t xml:space="preserve">  That the </w:t>
      </w:r>
      <w:r w:rsidR="00ED49BC">
        <w:rPr>
          <w:szCs w:val="23"/>
        </w:rPr>
        <w:t>status is a determinant of power</w:t>
      </w:r>
      <w:r w:rsidR="00D16C91">
        <w:rPr>
          <w:szCs w:val="23"/>
        </w:rPr>
        <w:t xml:space="preserve"> is further supported by </w:t>
      </w:r>
      <w:r w:rsidR="00603C8C">
        <w:rPr>
          <w:szCs w:val="23"/>
        </w:rPr>
        <w:t>status value theory which demonstrates that the resources held by</w:t>
      </w:r>
      <w:r w:rsidR="00ED49BC">
        <w:rPr>
          <w:szCs w:val="23"/>
        </w:rPr>
        <w:t xml:space="preserve"> high status individuals are accorded greater value than those held by low status individuals</w:t>
      </w:r>
      <w:r w:rsidR="008502B2">
        <w:rPr>
          <w:szCs w:val="23"/>
        </w:rPr>
        <w:t xml:space="preserve"> (</w:t>
      </w:r>
      <w:proofErr w:type="spellStart"/>
      <w:r w:rsidR="008502B2">
        <w:rPr>
          <w:szCs w:val="23"/>
        </w:rPr>
        <w:t>Lovaglia</w:t>
      </w:r>
      <w:proofErr w:type="spellEnd"/>
      <w:r w:rsidR="008502B2">
        <w:rPr>
          <w:szCs w:val="23"/>
        </w:rPr>
        <w:t xml:space="preserve"> et al., 2003)</w:t>
      </w:r>
      <w:r w:rsidR="00ED49BC">
        <w:rPr>
          <w:szCs w:val="23"/>
        </w:rPr>
        <w:t xml:space="preserve">. </w:t>
      </w:r>
      <w:r w:rsidR="00603C8C">
        <w:rPr>
          <w:szCs w:val="23"/>
        </w:rPr>
        <w:t xml:space="preserve"> </w:t>
      </w:r>
    </w:p>
    <w:p w:rsidR="00DE4A00" w:rsidRPr="00222E14" w:rsidRDefault="003F0665" w:rsidP="0006072D">
      <w:pPr>
        <w:spacing w:before="240" w:line="480" w:lineRule="auto"/>
        <w:rPr>
          <w:b/>
          <w:i/>
          <w:szCs w:val="23"/>
        </w:rPr>
      </w:pPr>
      <w:r w:rsidRPr="00222E14">
        <w:rPr>
          <w:b/>
          <w:i/>
          <w:szCs w:val="23"/>
        </w:rPr>
        <w:t>Shaping group dynam</w:t>
      </w:r>
      <w:r w:rsidR="00C1199C" w:rsidRPr="00222E14">
        <w:rPr>
          <w:b/>
          <w:i/>
          <w:szCs w:val="23"/>
        </w:rPr>
        <w:t>i</w:t>
      </w:r>
      <w:r w:rsidRPr="00222E14">
        <w:rPr>
          <w:b/>
          <w:i/>
          <w:szCs w:val="23"/>
        </w:rPr>
        <w:t>cs</w:t>
      </w:r>
    </w:p>
    <w:p w:rsidR="00C942F8" w:rsidRDefault="00C215DC" w:rsidP="0006072D">
      <w:pPr>
        <w:spacing w:before="240" w:line="480" w:lineRule="auto"/>
        <w:ind w:firstLine="720"/>
        <w:rPr>
          <w:szCs w:val="23"/>
        </w:rPr>
      </w:pPr>
      <w:r>
        <w:rPr>
          <w:szCs w:val="23"/>
        </w:rPr>
        <w:t xml:space="preserve">As noted earlier, </w:t>
      </w:r>
      <w:r w:rsidR="00DC2C64" w:rsidRPr="00DC2C64">
        <w:rPr>
          <w:szCs w:val="23"/>
        </w:rPr>
        <w:t>conflict research till now has given very little attention to how power and status dynamics shape intragroup conflict</w:t>
      </w:r>
      <w:r w:rsidR="00FA66BB">
        <w:rPr>
          <w:szCs w:val="23"/>
        </w:rPr>
        <w:t xml:space="preserve">. Most of the recent </w:t>
      </w:r>
      <w:r w:rsidR="00C22BFE">
        <w:rPr>
          <w:szCs w:val="23"/>
        </w:rPr>
        <w:t>studies have</w:t>
      </w:r>
      <w:r w:rsidR="002608AA">
        <w:rPr>
          <w:szCs w:val="23"/>
        </w:rPr>
        <w:t xml:space="preserve"> focused on defining </w:t>
      </w:r>
      <w:r w:rsidR="00066328">
        <w:rPr>
          <w:szCs w:val="23"/>
        </w:rPr>
        <w:t xml:space="preserve">the struggles, disagreements and </w:t>
      </w:r>
      <w:r w:rsidR="002608AA">
        <w:rPr>
          <w:szCs w:val="23"/>
        </w:rPr>
        <w:t>conflic</w:t>
      </w:r>
      <w:r w:rsidR="00866F0F">
        <w:rPr>
          <w:szCs w:val="23"/>
        </w:rPr>
        <w:t>t</w:t>
      </w:r>
      <w:r w:rsidR="007E3BC2">
        <w:rPr>
          <w:szCs w:val="23"/>
        </w:rPr>
        <w:t>s</w:t>
      </w:r>
      <w:r w:rsidR="002608AA">
        <w:rPr>
          <w:szCs w:val="23"/>
        </w:rPr>
        <w:t xml:space="preserve"> arising </w:t>
      </w:r>
      <w:r w:rsidR="00066328">
        <w:rPr>
          <w:szCs w:val="23"/>
        </w:rPr>
        <w:t xml:space="preserve">over </w:t>
      </w:r>
      <w:r w:rsidR="002608AA">
        <w:rPr>
          <w:szCs w:val="23"/>
        </w:rPr>
        <w:t>these d</w:t>
      </w:r>
      <w:r w:rsidR="00066328">
        <w:rPr>
          <w:szCs w:val="23"/>
        </w:rPr>
        <w:t>imensions</w:t>
      </w:r>
      <w:r w:rsidR="002608AA">
        <w:rPr>
          <w:szCs w:val="23"/>
        </w:rPr>
        <w:t xml:space="preserve">, distinguishing </w:t>
      </w:r>
      <w:r w:rsidR="002608AA">
        <w:rPr>
          <w:szCs w:val="23"/>
        </w:rPr>
        <w:lastRenderedPageBreak/>
        <w:t xml:space="preserve">these </w:t>
      </w:r>
      <w:r w:rsidR="001C4456">
        <w:rPr>
          <w:szCs w:val="23"/>
        </w:rPr>
        <w:t>concepts</w:t>
      </w:r>
      <w:r w:rsidR="002608AA">
        <w:rPr>
          <w:szCs w:val="23"/>
        </w:rPr>
        <w:t xml:space="preserve"> from the three current</w:t>
      </w:r>
      <w:r w:rsidR="003B378F">
        <w:rPr>
          <w:szCs w:val="23"/>
        </w:rPr>
        <w:t>ly accepted conflict types (</w:t>
      </w:r>
      <w:r w:rsidR="002608AA">
        <w:rPr>
          <w:szCs w:val="23"/>
        </w:rPr>
        <w:t>task</w:t>
      </w:r>
      <w:r w:rsidR="00B34B38">
        <w:rPr>
          <w:szCs w:val="23"/>
        </w:rPr>
        <w:t>, process</w:t>
      </w:r>
      <w:r w:rsidR="002608AA">
        <w:rPr>
          <w:szCs w:val="23"/>
        </w:rPr>
        <w:t xml:space="preserve"> and relationship conflict</w:t>
      </w:r>
      <w:r w:rsidR="00B34B38">
        <w:rPr>
          <w:szCs w:val="23"/>
        </w:rPr>
        <w:t>s</w:t>
      </w:r>
      <w:r w:rsidR="003B378F">
        <w:rPr>
          <w:szCs w:val="23"/>
        </w:rPr>
        <w:t xml:space="preserve">) and </w:t>
      </w:r>
      <w:r w:rsidR="00E50F86">
        <w:rPr>
          <w:szCs w:val="23"/>
        </w:rPr>
        <w:t>understanding how these</w:t>
      </w:r>
      <w:r w:rsidR="005446E2">
        <w:rPr>
          <w:szCs w:val="23"/>
        </w:rPr>
        <w:t xml:space="preserve"> affect group outcomes</w:t>
      </w:r>
      <w:r w:rsidR="002608AA">
        <w:rPr>
          <w:szCs w:val="23"/>
        </w:rPr>
        <w:t>.</w:t>
      </w:r>
      <w:r w:rsidR="00116AEF">
        <w:rPr>
          <w:szCs w:val="23"/>
        </w:rPr>
        <w:t xml:space="preserve"> </w:t>
      </w:r>
      <w:r w:rsidR="009219E2">
        <w:rPr>
          <w:szCs w:val="23"/>
        </w:rPr>
        <w:t xml:space="preserve">For example, Keller (2009) illustrated how group personality composition and group climate predict </w:t>
      </w:r>
      <w:r w:rsidR="009219E2">
        <w:rPr>
          <w:i/>
          <w:szCs w:val="23"/>
        </w:rPr>
        <w:t>p</w:t>
      </w:r>
      <w:r w:rsidR="009219E2" w:rsidRPr="00B12575">
        <w:rPr>
          <w:i/>
          <w:szCs w:val="23"/>
        </w:rPr>
        <w:t>ower conflict</w:t>
      </w:r>
      <w:r w:rsidR="009219E2">
        <w:rPr>
          <w:i/>
          <w:szCs w:val="23"/>
        </w:rPr>
        <w:t>s</w:t>
      </w:r>
      <w:r w:rsidR="00391E61">
        <w:rPr>
          <w:szCs w:val="23"/>
        </w:rPr>
        <w:t xml:space="preserve"> (</w:t>
      </w:r>
      <w:r w:rsidR="009219E2">
        <w:rPr>
          <w:szCs w:val="23"/>
        </w:rPr>
        <w:t xml:space="preserve">defined as struggles </w:t>
      </w:r>
      <w:r w:rsidR="009219E2" w:rsidRPr="00553F3E">
        <w:rPr>
          <w:szCs w:val="23"/>
        </w:rPr>
        <w:t>for control and dominance within the group</w:t>
      </w:r>
      <w:r w:rsidR="00391E61">
        <w:rPr>
          <w:szCs w:val="23"/>
        </w:rPr>
        <w:t xml:space="preserve">), </w:t>
      </w:r>
      <w:r w:rsidR="009219E2">
        <w:rPr>
          <w:szCs w:val="23"/>
        </w:rPr>
        <w:t xml:space="preserve">and how these conflicts affect group member stress and turnover.  </w:t>
      </w:r>
      <w:r w:rsidR="00B96ECB">
        <w:rPr>
          <w:szCs w:val="23"/>
        </w:rPr>
        <w:t>Similarly, i</w:t>
      </w:r>
      <w:r w:rsidR="009513E0">
        <w:rPr>
          <w:szCs w:val="23"/>
        </w:rPr>
        <w:t xml:space="preserve">n field and experimental studies, </w:t>
      </w:r>
      <w:r w:rsidR="004A2141">
        <w:rPr>
          <w:szCs w:val="23"/>
        </w:rPr>
        <w:t xml:space="preserve">Greer and van </w:t>
      </w:r>
      <w:proofErr w:type="spellStart"/>
      <w:r w:rsidR="004A2141">
        <w:rPr>
          <w:szCs w:val="23"/>
        </w:rPr>
        <w:t>Kleef</w:t>
      </w:r>
      <w:proofErr w:type="spellEnd"/>
      <w:r w:rsidR="004A2141">
        <w:rPr>
          <w:szCs w:val="23"/>
        </w:rPr>
        <w:t xml:space="preserve"> (2010) examined the conditions in which </w:t>
      </w:r>
      <w:r w:rsidR="004A2141" w:rsidRPr="00B12575">
        <w:rPr>
          <w:i/>
          <w:szCs w:val="23"/>
        </w:rPr>
        <w:t>power struggle</w:t>
      </w:r>
      <w:r w:rsidR="004A2141">
        <w:rPr>
          <w:i/>
          <w:szCs w:val="23"/>
        </w:rPr>
        <w:t>s</w:t>
      </w:r>
      <w:r w:rsidR="00391E61">
        <w:rPr>
          <w:szCs w:val="23"/>
        </w:rPr>
        <w:t xml:space="preserve"> (</w:t>
      </w:r>
      <w:r w:rsidR="004A2141">
        <w:rPr>
          <w:szCs w:val="23"/>
        </w:rPr>
        <w:t xml:space="preserve">conceptualized </w:t>
      </w:r>
      <w:r w:rsidR="004A2141" w:rsidRPr="00EA1D60">
        <w:rPr>
          <w:szCs w:val="23"/>
        </w:rPr>
        <w:t>as the degree</w:t>
      </w:r>
      <w:r w:rsidR="004A2141">
        <w:rPr>
          <w:szCs w:val="23"/>
        </w:rPr>
        <w:t xml:space="preserve"> </w:t>
      </w:r>
      <w:r w:rsidR="004A2141" w:rsidRPr="00EA1D60">
        <w:rPr>
          <w:szCs w:val="23"/>
        </w:rPr>
        <w:t>to which members compete over the relative levels of valuable</w:t>
      </w:r>
      <w:r w:rsidR="004A2141">
        <w:rPr>
          <w:szCs w:val="23"/>
        </w:rPr>
        <w:t xml:space="preserve"> </w:t>
      </w:r>
      <w:r w:rsidR="004A2141" w:rsidRPr="00EA1D60">
        <w:rPr>
          <w:szCs w:val="23"/>
        </w:rPr>
        <w:t>resources held by members within the group</w:t>
      </w:r>
      <w:r w:rsidR="00391E61">
        <w:rPr>
          <w:szCs w:val="23"/>
        </w:rPr>
        <w:t>)</w:t>
      </w:r>
      <w:r w:rsidR="004A2141">
        <w:rPr>
          <w:szCs w:val="23"/>
        </w:rPr>
        <w:t xml:space="preserve"> are likely to occur and affect group outcomes. </w:t>
      </w:r>
      <w:r w:rsidR="00FD205E">
        <w:rPr>
          <w:szCs w:val="23"/>
        </w:rPr>
        <w:t xml:space="preserve"> </w:t>
      </w:r>
      <w:r w:rsidR="00701E4D">
        <w:rPr>
          <w:szCs w:val="23"/>
        </w:rPr>
        <w:t xml:space="preserve">Gardner (2010) examined the effects of </w:t>
      </w:r>
      <w:r w:rsidR="00701E4D" w:rsidRPr="00A02BD5">
        <w:rPr>
          <w:i/>
          <w:szCs w:val="23"/>
        </w:rPr>
        <w:t>status disagreements</w:t>
      </w:r>
      <w:r w:rsidR="00FD205E">
        <w:rPr>
          <w:szCs w:val="23"/>
        </w:rPr>
        <w:t xml:space="preserve"> (</w:t>
      </w:r>
      <w:r w:rsidR="004A2141">
        <w:rPr>
          <w:szCs w:val="23"/>
        </w:rPr>
        <w:t xml:space="preserve">defined as </w:t>
      </w:r>
      <w:r w:rsidR="00701E4D">
        <w:rPr>
          <w:szCs w:val="23"/>
        </w:rPr>
        <w:t>disagreements amongst group members arising from incompatible assessments of each other’s relative rankings on status hierarchy</w:t>
      </w:r>
      <w:r w:rsidR="00FD205E">
        <w:rPr>
          <w:szCs w:val="23"/>
        </w:rPr>
        <w:t xml:space="preserve">) </w:t>
      </w:r>
      <w:r w:rsidR="008B74BA">
        <w:rPr>
          <w:szCs w:val="23"/>
        </w:rPr>
        <w:t>on</w:t>
      </w:r>
      <w:r w:rsidR="00602928">
        <w:rPr>
          <w:szCs w:val="23"/>
        </w:rPr>
        <w:t xml:space="preserve"> task conflict, coordination and performance</w:t>
      </w:r>
      <w:r w:rsidR="00185002">
        <w:rPr>
          <w:szCs w:val="23"/>
        </w:rPr>
        <w:t>.</w:t>
      </w:r>
      <w:r w:rsidR="008F2796">
        <w:rPr>
          <w:szCs w:val="23"/>
        </w:rPr>
        <w:t xml:space="preserve"> </w:t>
      </w:r>
      <w:r w:rsidR="00641782">
        <w:rPr>
          <w:szCs w:val="23"/>
        </w:rPr>
        <w:t>On similar lines</w:t>
      </w:r>
      <w:r w:rsidR="00B305CE">
        <w:rPr>
          <w:szCs w:val="23"/>
        </w:rPr>
        <w:t>,</w:t>
      </w:r>
      <w:r w:rsidR="00641782">
        <w:rPr>
          <w:szCs w:val="23"/>
        </w:rPr>
        <w:t xml:space="preserve"> a</w:t>
      </w:r>
      <w:r w:rsidR="0022049B">
        <w:rPr>
          <w:szCs w:val="23"/>
        </w:rPr>
        <w:t xml:space="preserve"> </w:t>
      </w:r>
      <w:r w:rsidR="00BB3330">
        <w:rPr>
          <w:szCs w:val="23"/>
        </w:rPr>
        <w:t xml:space="preserve">recent </w:t>
      </w:r>
      <w:r w:rsidR="0022049B">
        <w:rPr>
          <w:szCs w:val="23"/>
        </w:rPr>
        <w:t xml:space="preserve">study by </w:t>
      </w:r>
      <w:proofErr w:type="spellStart"/>
      <w:r w:rsidR="008F2796">
        <w:rPr>
          <w:szCs w:val="23"/>
        </w:rPr>
        <w:t>Bendersky</w:t>
      </w:r>
      <w:proofErr w:type="spellEnd"/>
      <w:r w:rsidR="008F2796">
        <w:rPr>
          <w:szCs w:val="23"/>
        </w:rPr>
        <w:t xml:space="preserve"> and Hays (</w:t>
      </w:r>
      <w:r w:rsidR="00641782">
        <w:rPr>
          <w:szCs w:val="23"/>
        </w:rPr>
        <w:t xml:space="preserve">2012) </w:t>
      </w:r>
      <w:r w:rsidR="008F2796">
        <w:rPr>
          <w:szCs w:val="23"/>
        </w:rPr>
        <w:t xml:space="preserve">illustrated how </w:t>
      </w:r>
      <w:r w:rsidR="005B2474">
        <w:rPr>
          <w:szCs w:val="23"/>
        </w:rPr>
        <w:t xml:space="preserve">structural </w:t>
      </w:r>
      <w:r w:rsidR="008F2796" w:rsidRPr="00A02BD5">
        <w:rPr>
          <w:i/>
          <w:szCs w:val="23"/>
        </w:rPr>
        <w:t>status conflicts</w:t>
      </w:r>
      <w:r w:rsidR="00CC79D4">
        <w:rPr>
          <w:szCs w:val="23"/>
        </w:rPr>
        <w:t xml:space="preserve"> (</w:t>
      </w:r>
      <w:r w:rsidR="008F2796" w:rsidRPr="008F2796">
        <w:rPr>
          <w:szCs w:val="23"/>
        </w:rPr>
        <w:t>defined as dispute</w:t>
      </w:r>
      <w:r w:rsidR="008F2796">
        <w:rPr>
          <w:szCs w:val="23"/>
        </w:rPr>
        <w:t xml:space="preserve">s over people’s relative status </w:t>
      </w:r>
      <w:r w:rsidR="008F2796" w:rsidRPr="008F2796">
        <w:rPr>
          <w:szCs w:val="23"/>
        </w:rPr>
        <w:t>positions in their group’s</w:t>
      </w:r>
      <w:r w:rsidR="008F2796">
        <w:rPr>
          <w:szCs w:val="23"/>
        </w:rPr>
        <w:t xml:space="preserve"> </w:t>
      </w:r>
      <w:r w:rsidR="008F2796" w:rsidRPr="008F2796">
        <w:rPr>
          <w:szCs w:val="23"/>
        </w:rPr>
        <w:t>social hierarchy</w:t>
      </w:r>
      <w:r w:rsidR="00CC79D4">
        <w:rPr>
          <w:szCs w:val="23"/>
        </w:rPr>
        <w:t xml:space="preserve">) </w:t>
      </w:r>
      <w:r w:rsidR="005B2474">
        <w:rPr>
          <w:szCs w:val="23"/>
        </w:rPr>
        <w:t xml:space="preserve">moderates the effect of task conflict on performance.  </w:t>
      </w:r>
      <w:r w:rsidR="008F2796">
        <w:rPr>
          <w:szCs w:val="23"/>
        </w:rPr>
        <w:t xml:space="preserve">  </w:t>
      </w:r>
      <w:r w:rsidR="00185002">
        <w:rPr>
          <w:szCs w:val="23"/>
        </w:rPr>
        <w:t xml:space="preserve"> </w:t>
      </w:r>
    </w:p>
    <w:p w:rsidR="00BC5817" w:rsidRDefault="00273556" w:rsidP="0006072D">
      <w:pPr>
        <w:spacing w:before="240" w:line="480" w:lineRule="auto"/>
        <w:ind w:firstLine="720"/>
        <w:rPr>
          <w:szCs w:val="23"/>
        </w:rPr>
      </w:pPr>
      <w:r>
        <w:rPr>
          <w:szCs w:val="23"/>
        </w:rPr>
        <w:t xml:space="preserve">These studies </w:t>
      </w:r>
      <w:r w:rsidR="008A1123">
        <w:rPr>
          <w:szCs w:val="23"/>
        </w:rPr>
        <w:t>suggest</w:t>
      </w:r>
      <w:r>
        <w:rPr>
          <w:szCs w:val="23"/>
        </w:rPr>
        <w:t xml:space="preserve"> that </w:t>
      </w:r>
      <w:r w:rsidR="00DA3C95">
        <w:rPr>
          <w:szCs w:val="23"/>
        </w:rPr>
        <w:t xml:space="preserve">the contested and negotiated nature of </w:t>
      </w:r>
      <w:r>
        <w:rPr>
          <w:szCs w:val="23"/>
        </w:rPr>
        <w:t xml:space="preserve">intragroup power and status </w:t>
      </w:r>
      <w:r w:rsidR="00A52E8B">
        <w:rPr>
          <w:szCs w:val="23"/>
        </w:rPr>
        <w:t>is</w:t>
      </w:r>
      <w:r w:rsidR="00724D97">
        <w:rPr>
          <w:szCs w:val="23"/>
        </w:rPr>
        <w:t xml:space="preserve"> likely to lead to </w:t>
      </w:r>
      <w:r w:rsidR="0091517D">
        <w:rPr>
          <w:szCs w:val="23"/>
        </w:rPr>
        <w:t xml:space="preserve">interpersonal </w:t>
      </w:r>
      <w:r w:rsidR="00724D97">
        <w:rPr>
          <w:szCs w:val="23"/>
        </w:rPr>
        <w:t xml:space="preserve">conflicts. </w:t>
      </w:r>
      <w:r w:rsidR="00211CC2">
        <w:rPr>
          <w:szCs w:val="23"/>
        </w:rPr>
        <w:t xml:space="preserve">But </w:t>
      </w:r>
      <w:r w:rsidR="00863D9F">
        <w:rPr>
          <w:szCs w:val="23"/>
        </w:rPr>
        <w:t xml:space="preserve">scholars have </w:t>
      </w:r>
      <w:r w:rsidR="00DE4BCE">
        <w:rPr>
          <w:szCs w:val="23"/>
        </w:rPr>
        <w:t>not</w:t>
      </w:r>
      <w:r w:rsidR="00A87933">
        <w:rPr>
          <w:szCs w:val="23"/>
        </w:rPr>
        <w:t xml:space="preserve"> </w:t>
      </w:r>
      <w:r w:rsidR="00863D9F">
        <w:rPr>
          <w:szCs w:val="23"/>
        </w:rPr>
        <w:t xml:space="preserve">attempted to </w:t>
      </w:r>
      <w:r w:rsidR="00A87933">
        <w:rPr>
          <w:szCs w:val="23"/>
        </w:rPr>
        <w:t xml:space="preserve">clearly </w:t>
      </w:r>
      <w:r w:rsidR="00DC4BA1">
        <w:rPr>
          <w:szCs w:val="23"/>
        </w:rPr>
        <w:t>disentangle</w:t>
      </w:r>
      <w:r w:rsidR="00032295">
        <w:rPr>
          <w:szCs w:val="23"/>
        </w:rPr>
        <w:t xml:space="preserve"> </w:t>
      </w:r>
      <w:r w:rsidR="00AA47F2">
        <w:rPr>
          <w:szCs w:val="23"/>
        </w:rPr>
        <w:t xml:space="preserve">conflicts and </w:t>
      </w:r>
      <w:r w:rsidR="00032295">
        <w:rPr>
          <w:szCs w:val="23"/>
        </w:rPr>
        <w:t>struggles on power and status dimensions</w:t>
      </w:r>
      <w:r w:rsidR="00863D9F">
        <w:rPr>
          <w:szCs w:val="23"/>
        </w:rPr>
        <w:t xml:space="preserve">, </w:t>
      </w:r>
      <w:r w:rsidR="00DE4BCE">
        <w:rPr>
          <w:szCs w:val="23"/>
        </w:rPr>
        <w:t xml:space="preserve">and </w:t>
      </w:r>
      <w:r w:rsidR="00A87933">
        <w:rPr>
          <w:szCs w:val="23"/>
        </w:rPr>
        <w:t>investigate</w:t>
      </w:r>
      <w:r w:rsidR="00863D9F">
        <w:rPr>
          <w:szCs w:val="23"/>
        </w:rPr>
        <w:t xml:space="preserve"> </w:t>
      </w:r>
      <w:r w:rsidR="00BA555A">
        <w:rPr>
          <w:szCs w:val="23"/>
        </w:rPr>
        <w:t>the</w:t>
      </w:r>
      <w:r w:rsidR="00DE4BCE">
        <w:rPr>
          <w:szCs w:val="23"/>
        </w:rPr>
        <w:t>ir relationships</w:t>
      </w:r>
      <w:r w:rsidR="00863D9F">
        <w:rPr>
          <w:szCs w:val="23"/>
        </w:rPr>
        <w:t xml:space="preserve">.  </w:t>
      </w:r>
      <w:r w:rsidR="0097465B">
        <w:rPr>
          <w:szCs w:val="23"/>
        </w:rPr>
        <w:t xml:space="preserve">Definitions of conflict have been used interchangeably with struggle, making analytical comparison difficult. </w:t>
      </w:r>
      <w:r w:rsidR="00C65DA8">
        <w:rPr>
          <w:szCs w:val="23"/>
        </w:rPr>
        <w:t xml:space="preserve">Furthermore, </w:t>
      </w:r>
      <w:r w:rsidR="00C270B2">
        <w:rPr>
          <w:szCs w:val="23"/>
        </w:rPr>
        <w:t>the</w:t>
      </w:r>
      <w:r w:rsidR="00D555B6">
        <w:rPr>
          <w:szCs w:val="23"/>
        </w:rPr>
        <w:t xml:space="preserve">se phenomena </w:t>
      </w:r>
      <w:r w:rsidR="00C270B2">
        <w:rPr>
          <w:szCs w:val="23"/>
        </w:rPr>
        <w:t>are confounded in their conceptualization</w:t>
      </w:r>
      <w:r w:rsidR="00D555B6">
        <w:rPr>
          <w:szCs w:val="23"/>
        </w:rPr>
        <w:t>s</w:t>
      </w:r>
      <w:r w:rsidR="00C270B2">
        <w:rPr>
          <w:szCs w:val="23"/>
        </w:rPr>
        <w:t xml:space="preserve">. </w:t>
      </w:r>
      <w:r w:rsidR="0025390A">
        <w:rPr>
          <w:szCs w:val="23"/>
        </w:rPr>
        <w:t xml:space="preserve">For example, the dominance assertion items appear in both power </w:t>
      </w:r>
      <w:r w:rsidR="003A43CE">
        <w:rPr>
          <w:szCs w:val="23"/>
        </w:rPr>
        <w:t>conflict (</w:t>
      </w:r>
      <w:r w:rsidR="005D0B34">
        <w:rPr>
          <w:szCs w:val="23"/>
        </w:rPr>
        <w:t>Keller, 2009</w:t>
      </w:r>
      <w:r w:rsidR="003A43CE">
        <w:rPr>
          <w:szCs w:val="23"/>
        </w:rPr>
        <w:t>) and status conflict</w:t>
      </w:r>
      <w:r w:rsidR="00EB426B">
        <w:rPr>
          <w:szCs w:val="23"/>
        </w:rPr>
        <w:t xml:space="preserve"> (cf., </w:t>
      </w:r>
      <w:proofErr w:type="spellStart"/>
      <w:r w:rsidR="00275259">
        <w:rPr>
          <w:szCs w:val="23"/>
        </w:rPr>
        <w:t>Bendersky</w:t>
      </w:r>
      <w:proofErr w:type="spellEnd"/>
      <w:r w:rsidR="00275259">
        <w:rPr>
          <w:szCs w:val="23"/>
        </w:rPr>
        <w:t xml:space="preserve"> </w:t>
      </w:r>
      <w:r w:rsidR="00B931BA">
        <w:rPr>
          <w:szCs w:val="23"/>
        </w:rPr>
        <w:t>&amp;</w:t>
      </w:r>
      <w:r w:rsidR="00275259">
        <w:rPr>
          <w:szCs w:val="23"/>
        </w:rPr>
        <w:t xml:space="preserve"> Hays, 2012</w:t>
      </w:r>
      <w:r w:rsidR="00EB426B">
        <w:rPr>
          <w:szCs w:val="23"/>
        </w:rPr>
        <w:t>)</w:t>
      </w:r>
      <w:r w:rsidR="003A43CE">
        <w:rPr>
          <w:szCs w:val="23"/>
        </w:rPr>
        <w:t xml:space="preserve"> </w:t>
      </w:r>
      <w:r w:rsidR="006E2CF4">
        <w:rPr>
          <w:szCs w:val="23"/>
        </w:rPr>
        <w:t>scales</w:t>
      </w:r>
      <w:r w:rsidR="003A43CE">
        <w:rPr>
          <w:szCs w:val="23"/>
        </w:rPr>
        <w:t xml:space="preserve">. </w:t>
      </w:r>
      <w:r w:rsidR="00C65DA8">
        <w:rPr>
          <w:szCs w:val="23"/>
        </w:rPr>
        <w:t xml:space="preserve"> </w:t>
      </w:r>
    </w:p>
    <w:p w:rsidR="00273556" w:rsidRPr="00553F3E" w:rsidRDefault="00164DFC" w:rsidP="0006072D">
      <w:pPr>
        <w:spacing w:before="240" w:line="480" w:lineRule="auto"/>
        <w:ind w:firstLine="720"/>
        <w:rPr>
          <w:szCs w:val="23"/>
        </w:rPr>
      </w:pPr>
      <w:r>
        <w:rPr>
          <w:szCs w:val="23"/>
        </w:rPr>
        <w:t xml:space="preserve">We </w:t>
      </w:r>
      <w:r w:rsidR="007F4AAD">
        <w:rPr>
          <w:szCs w:val="23"/>
        </w:rPr>
        <w:t>believe</w:t>
      </w:r>
      <w:r>
        <w:rPr>
          <w:szCs w:val="23"/>
        </w:rPr>
        <w:t xml:space="preserve"> that </w:t>
      </w:r>
      <w:r w:rsidR="00DC4BA1">
        <w:rPr>
          <w:szCs w:val="23"/>
        </w:rPr>
        <w:t xml:space="preserve">more </w:t>
      </w:r>
      <w:r w:rsidR="008B375B">
        <w:rPr>
          <w:szCs w:val="23"/>
        </w:rPr>
        <w:t xml:space="preserve">scholarly </w:t>
      </w:r>
      <w:r w:rsidR="00DC4BA1">
        <w:rPr>
          <w:szCs w:val="23"/>
        </w:rPr>
        <w:t>attention</w:t>
      </w:r>
      <w:r>
        <w:rPr>
          <w:szCs w:val="23"/>
        </w:rPr>
        <w:t xml:space="preserve"> </w:t>
      </w:r>
      <w:r w:rsidR="00901174">
        <w:rPr>
          <w:szCs w:val="23"/>
        </w:rPr>
        <w:t>o</w:t>
      </w:r>
      <w:r w:rsidR="00BC5817">
        <w:rPr>
          <w:szCs w:val="23"/>
        </w:rPr>
        <w:t>n the intertwined</w:t>
      </w:r>
      <w:r>
        <w:rPr>
          <w:szCs w:val="23"/>
        </w:rPr>
        <w:t xml:space="preserve"> fronts</w:t>
      </w:r>
      <w:r w:rsidR="00BC5817">
        <w:rPr>
          <w:szCs w:val="23"/>
        </w:rPr>
        <w:t xml:space="preserve"> of power and status</w:t>
      </w:r>
      <w:r w:rsidR="005D3F70">
        <w:rPr>
          <w:szCs w:val="23"/>
        </w:rPr>
        <w:t xml:space="preserve"> </w:t>
      </w:r>
      <w:r w:rsidR="00BC5817">
        <w:rPr>
          <w:szCs w:val="23"/>
        </w:rPr>
        <w:t xml:space="preserve">is needed </w:t>
      </w:r>
      <w:r w:rsidR="005D3F70">
        <w:rPr>
          <w:szCs w:val="23"/>
        </w:rPr>
        <w:t>for following reasons: (1) power and status</w:t>
      </w:r>
      <w:r w:rsidR="00183592">
        <w:rPr>
          <w:szCs w:val="23"/>
        </w:rPr>
        <w:t xml:space="preserve">, though unique, </w:t>
      </w:r>
      <w:r w:rsidR="005D3F70">
        <w:rPr>
          <w:szCs w:val="23"/>
        </w:rPr>
        <w:t>are closely related</w:t>
      </w:r>
      <w:r w:rsidR="0095009F">
        <w:rPr>
          <w:szCs w:val="23"/>
        </w:rPr>
        <w:t xml:space="preserve">; </w:t>
      </w:r>
      <w:r w:rsidR="005D3F70">
        <w:rPr>
          <w:szCs w:val="23"/>
        </w:rPr>
        <w:t xml:space="preserve">(2) </w:t>
      </w:r>
      <w:r w:rsidR="00857278">
        <w:rPr>
          <w:szCs w:val="23"/>
        </w:rPr>
        <w:t>conflicts</w:t>
      </w:r>
      <w:r w:rsidR="0010718F">
        <w:rPr>
          <w:szCs w:val="23"/>
        </w:rPr>
        <w:t xml:space="preserve"> </w:t>
      </w:r>
      <w:r w:rsidR="00857278">
        <w:rPr>
          <w:szCs w:val="23"/>
        </w:rPr>
        <w:t xml:space="preserve">and </w:t>
      </w:r>
      <w:r w:rsidR="00CE35F4">
        <w:rPr>
          <w:szCs w:val="23"/>
        </w:rPr>
        <w:t xml:space="preserve">struggles over power and status dimensions </w:t>
      </w:r>
      <w:r w:rsidR="006C3A29">
        <w:rPr>
          <w:szCs w:val="23"/>
        </w:rPr>
        <w:t>are distinct</w:t>
      </w:r>
      <w:r w:rsidR="006A71C8">
        <w:rPr>
          <w:szCs w:val="23"/>
        </w:rPr>
        <w:t xml:space="preserve"> </w:t>
      </w:r>
      <w:r w:rsidR="00726A39">
        <w:rPr>
          <w:szCs w:val="23"/>
        </w:rPr>
        <w:t>in nature</w:t>
      </w:r>
      <w:r w:rsidR="00721B16">
        <w:rPr>
          <w:szCs w:val="23"/>
        </w:rPr>
        <w:t xml:space="preserve">, </w:t>
      </w:r>
      <w:r w:rsidR="006C3A29">
        <w:rPr>
          <w:szCs w:val="23"/>
        </w:rPr>
        <w:t xml:space="preserve">and </w:t>
      </w:r>
      <w:r w:rsidR="0095009F">
        <w:rPr>
          <w:szCs w:val="23"/>
        </w:rPr>
        <w:t>can</w:t>
      </w:r>
      <w:r w:rsidR="0025390A">
        <w:rPr>
          <w:szCs w:val="23"/>
        </w:rPr>
        <w:t xml:space="preserve"> have </w:t>
      </w:r>
      <w:r w:rsidR="00DD1B4A">
        <w:rPr>
          <w:szCs w:val="23"/>
        </w:rPr>
        <w:lastRenderedPageBreak/>
        <w:t>diffe</w:t>
      </w:r>
      <w:r w:rsidR="006C3A29">
        <w:rPr>
          <w:szCs w:val="23"/>
        </w:rPr>
        <w:t>rential</w:t>
      </w:r>
      <w:r w:rsidR="0095009F">
        <w:rPr>
          <w:szCs w:val="23"/>
        </w:rPr>
        <w:t xml:space="preserve"> </w:t>
      </w:r>
      <w:r w:rsidR="006C3A29">
        <w:rPr>
          <w:szCs w:val="23"/>
        </w:rPr>
        <w:t>cause</w:t>
      </w:r>
      <w:r w:rsidR="006A71C8">
        <w:rPr>
          <w:szCs w:val="23"/>
        </w:rPr>
        <w:t>s</w:t>
      </w:r>
      <w:r w:rsidR="006C3A29">
        <w:rPr>
          <w:szCs w:val="23"/>
        </w:rPr>
        <w:t xml:space="preserve"> and effects</w:t>
      </w:r>
      <w:r w:rsidR="0095009F">
        <w:rPr>
          <w:szCs w:val="23"/>
        </w:rPr>
        <w:t xml:space="preserve">; </w:t>
      </w:r>
      <w:r w:rsidR="00D86606">
        <w:rPr>
          <w:szCs w:val="23"/>
        </w:rPr>
        <w:t xml:space="preserve">and </w:t>
      </w:r>
      <w:r w:rsidR="00DD1B4A">
        <w:rPr>
          <w:szCs w:val="23"/>
        </w:rPr>
        <w:t xml:space="preserve">(3) </w:t>
      </w:r>
      <w:r w:rsidR="008D4E15">
        <w:rPr>
          <w:szCs w:val="23"/>
        </w:rPr>
        <w:t xml:space="preserve">conflicts </w:t>
      </w:r>
      <w:r w:rsidR="00857278">
        <w:rPr>
          <w:szCs w:val="23"/>
        </w:rPr>
        <w:t xml:space="preserve">and </w:t>
      </w:r>
      <w:r w:rsidR="00181928">
        <w:rPr>
          <w:szCs w:val="23"/>
        </w:rPr>
        <w:t xml:space="preserve">struggles over </w:t>
      </w:r>
      <w:r w:rsidR="00F651F4">
        <w:rPr>
          <w:szCs w:val="23"/>
        </w:rPr>
        <w:t xml:space="preserve">power </w:t>
      </w:r>
      <w:r w:rsidR="00376FA2">
        <w:rPr>
          <w:szCs w:val="23"/>
        </w:rPr>
        <w:t xml:space="preserve">and status </w:t>
      </w:r>
      <w:r w:rsidR="00181928">
        <w:rPr>
          <w:szCs w:val="23"/>
        </w:rPr>
        <w:t>dimensions</w:t>
      </w:r>
      <w:r w:rsidR="00376FA2">
        <w:rPr>
          <w:szCs w:val="23"/>
        </w:rPr>
        <w:t xml:space="preserve"> can transform into each other</w:t>
      </w:r>
      <w:r w:rsidR="00D86606">
        <w:rPr>
          <w:szCs w:val="23"/>
        </w:rPr>
        <w:t xml:space="preserve">.  </w:t>
      </w:r>
      <w:r w:rsidR="007025EC">
        <w:rPr>
          <w:szCs w:val="23"/>
        </w:rPr>
        <w:t>We also believe that a better perspective of conflicts in groups can come from</w:t>
      </w:r>
      <w:r w:rsidR="00D2658C">
        <w:rPr>
          <w:szCs w:val="23"/>
        </w:rPr>
        <w:t xml:space="preserve"> </w:t>
      </w:r>
      <w:r w:rsidR="007025EC">
        <w:rPr>
          <w:szCs w:val="23"/>
        </w:rPr>
        <w:t xml:space="preserve">a more </w:t>
      </w:r>
      <w:r w:rsidR="00D2658C">
        <w:rPr>
          <w:szCs w:val="23"/>
        </w:rPr>
        <w:t>nuanced</w:t>
      </w:r>
      <w:r w:rsidR="00D86606">
        <w:rPr>
          <w:szCs w:val="23"/>
        </w:rPr>
        <w:t xml:space="preserve"> </w:t>
      </w:r>
      <w:r w:rsidR="007025EC">
        <w:rPr>
          <w:szCs w:val="23"/>
        </w:rPr>
        <w:t xml:space="preserve">and integrated </w:t>
      </w:r>
      <w:r w:rsidR="00D86606">
        <w:rPr>
          <w:szCs w:val="23"/>
        </w:rPr>
        <w:t>understanding of</w:t>
      </w:r>
      <w:r w:rsidR="00D2658C">
        <w:rPr>
          <w:szCs w:val="23"/>
        </w:rPr>
        <w:t xml:space="preserve"> social hierarchies based on intragroup power and status</w:t>
      </w:r>
      <w:r w:rsidR="008E1B86">
        <w:rPr>
          <w:szCs w:val="23"/>
        </w:rPr>
        <w:t>.</w:t>
      </w:r>
      <w:r w:rsidR="00D2658C">
        <w:rPr>
          <w:szCs w:val="23"/>
        </w:rPr>
        <w:t xml:space="preserve"> </w:t>
      </w:r>
    </w:p>
    <w:p w:rsidR="00846BA1" w:rsidRPr="00BE7650" w:rsidRDefault="006936E9" w:rsidP="0006072D">
      <w:pPr>
        <w:spacing w:before="240" w:line="480" w:lineRule="auto"/>
        <w:rPr>
          <w:b/>
          <w:caps/>
          <w:szCs w:val="23"/>
        </w:rPr>
      </w:pPr>
      <w:r>
        <w:rPr>
          <w:b/>
          <w:caps/>
          <w:szCs w:val="23"/>
        </w:rPr>
        <w:t>Intragroup conflict</w:t>
      </w:r>
      <w:r w:rsidR="003D674D">
        <w:rPr>
          <w:b/>
          <w:caps/>
          <w:szCs w:val="23"/>
        </w:rPr>
        <w:t xml:space="preserve">: </w:t>
      </w:r>
      <w:r w:rsidR="00D976B3">
        <w:rPr>
          <w:b/>
          <w:caps/>
          <w:szCs w:val="23"/>
        </w:rPr>
        <w:t xml:space="preserve">A </w:t>
      </w:r>
      <w:r w:rsidR="008F54A1">
        <w:rPr>
          <w:b/>
          <w:caps/>
          <w:szCs w:val="23"/>
        </w:rPr>
        <w:t>proposed</w:t>
      </w:r>
      <w:r w:rsidR="00B33BC4">
        <w:rPr>
          <w:b/>
          <w:caps/>
          <w:szCs w:val="23"/>
        </w:rPr>
        <w:t xml:space="preserve"> </w:t>
      </w:r>
      <w:r w:rsidR="00F2104C">
        <w:rPr>
          <w:b/>
          <w:caps/>
          <w:szCs w:val="23"/>
        </w:rPr>
        <w:t>conceptual</w:t>
      </w:r>
      <w:r w:rsidR="00F43B7F">
        <w:rPr>
          <w:b/>
          <w:caps/>
          <w:szCs w:val="23"/>
        </w:rPr>
        <w:t xml:space="preserve"> model</w:t>
      </w:r>
    </w:p>
    <w:p w:rsidR="00116AEF" w:rsidRDefault="00F20578" w:rsidP="0006072D">
      <w:pPr>
        <w:spacing w:before="240" w:line="480" w:lineRule="auto"/>
        <w:ind w:firstLine="720"/>
        <w:rPr>
          <w:b/>
          <w:szCs w:val="23"/>
        </w:rPr>
      </w:pPr>
      <w:r>
        <w:rPr>
          <w:szCs w:val="23"/>
        </w:rPr>
        <w:t>Based on the above theoretical background, we develop a conceptual mo</w:t>
      </w:r>
      <w:r w:rsidR="004E7B74">
        <w:rPr>
          <w:szCs w:val="23"/>
        </w:rPr>
        <w:t xml:space="preserve">del that relates power </w:t>
      </w:r>
      <w:r>
        <w:rPr>
          <w:szCs w:val="23"/>
        </w:rPr>
        <w:t xml:space="preserve">and status </w:t>
      </w:r>
      <w:r w:rsidR="004E7B74">
        <w:rPr>
          <w:szCs w:val="23"/>
        </w:rPr>
        <w:t>struggles</w:t>
      </w:r>
      <w:r w:rsidR="00E743FE">
        <w:rPr>
          <w:szCs w:val="23"/>
        </w:rPr>
        <w:t>, and describe the</w:t>
      </w:r>
      <w:r>
        <w:rPr>
          <w:szCs w:val="23"/>
        </w:rPr>
        <w:t xml:space="preserve"> process through which they affect group outcomes.       </w:t>
      </w:r>
    </w:p>
    <w:p w:rsidR="00232847" w:rsidRPr="00222E14" w:rsidRDefault="007A4459" w:rsidP="0006072D">
      <w:pPr>
        <w:spacing w:before="240" w:line="480" w:lineRule="auto"/>
        <w:rPr>
          <w:b/>
          <w:i/>
          <w:szCs w:val="23"/>
        </w:rPr>
      </w:pPr>
      <w:r w:rsidRPr="00222E14">
        <w:rPr>
          <w:b/>
          <w:i/>
          <w:szCs w:val="23"/>
        </w:rPr>
        <w:t>Distinguishing conflict and struggle</w:t>
      </w:r>
    </w:p>
    <w:p w:rsidR="00232847" w:rsidRDefault="00346FBA" w:rsidP="0006072D">
      <w:pPr>
        <w:spacing w:before="240" w:line="480" w:lineRule="auto"/>
        <w:ind w:firstLine="720"/>
        <w:rPr>
          <w:szCs w:val="23"/>
        </w:rPr>
      </w:pPr>
      <w:r>
        <w:rPr>
          <w:szCs w:val="23"/>
        </w:rPr>
        <w:t>To distinguish power struggle from status conflict,</w:t>
      </w:r>
      <w:r w:rsidR="008E2A51">
        <w:rPr>
          <w:szCs w:val="23"/>
        </w:rPr>
        <w:t xml:space="preserve"> we </w:t>
      </w:r>
      <w:r w:rsidR="0078297A">
        <w:rPr>
          <w:szCs w:val="23"/>
        </w:rPr>
        <w:t>define the term “</w:t>
      </w:r>
      <w:r w:rsidRPr="0078297A">
        <w:rPr>
          <w:i/>
          <w:szCs w:val="23"/>
        </w:rPr>
        <w:t>s</w:t>
      </w:r>
      <w:r w:rsidR="00B86E10" w:rsidRPr="0078297A">
        <w:rPr>
          <w:i/>
          <w:szCs w:val="23"/>
        </w:rPr>
        <w:t>tru</w:t>
      </w:r>
      <w:r w:rsidR="0032105B" w:rsidRPr="0078297A">
        <w:rPr>
          <w:i/>
          <w:szCs w:val="23"/>
        </w:rPr>
        <w:t>ggl</w:t>
      </w:r>
      <w:r w:rsidR="00295609" w:rsidRPr="0078297A">
        <w:rPr>
          <w:i/>
          <w:szCs w:val="23"/>
        </w:rPr>
        <w:t>e</w:t>
      </w:r>
      <w:r w:rsidR="0078297A">
        <w:rPr>
          <w:szCs w:val="23"/>
        </w:rPr>
        <w:t>”</w:t>
      </w:r>
      <w:r w:rsidR="00295609">
        <w:rPr>
          <w:szCs w:val="23"/>
        </w:rPr>
        <w:t xml:space="preserve"> </w:t>
      </w:r>
      <w:r w:rsidR="0078297A">
        <w:rPr>
          <w:szCs w:val="23"/>
        </w:rPr>
        <w:t xml:space="preserve">as comprising </w:t>
      </w:r>
      <w:r w:rsidR="00A00586">
        <w:rPr>
          <w:szCs w:val="23"/>
        </w:rPr>
        <w:t>of both</w:t>
      </w:r>
      <w:r w:rsidR="0078297A">
        <w:rPr>
          <w:szCs w:val="23"/>
        </w:rPr>
        <w:t xml:space="preserve"> contest and</w:t>
      </w:r>
      <w:r w:rsidR="0032105B">
        <w:rPr>
          <w:szCs w:val="23"/>
        </w:rPr>
        <w:t xml:space="preserve"> </w:t>
      </w:r>
      <w:r w:rsidR="00B86E10">
        <w:rPr>
          <w:szCs w:val="23"/>
        </w:rPr>
        <w:t>conflict</w:t>
      </w:r>
      <w:r w:rsidR="0065081A">
        <w:rPr>
          <w:szCs w:val="23"/>
        </w:rPr>
        <w:t xml:space="preserve"> </w:t>
      </w:r>
      <w:r w:rsidR="008E2A51">
        <w:rPr>
          <w:szCs w:val="23"/>
        </w:rPr>
        <w:t>(Oxford Dictionaries</w:t>
      </w:r>
      <w:r w:rsidR="007C115A">
        <w:rPr>
          <w:szCs w:val="23"/>
        </w:rPr>
        <w:t>, OED.com</w:t>
      </w:r>
      <w:r w:rsidR="008E2A51">
        <w:rPr>
          <w:szCs w:val="23"/>
        </w:rPr>
        <w:t>)</w:t>
      </w:r>
      <w:r w:rsidR="0032105B">
        <w:rPr>
          <w:szCs w:val="23"/>
        </w:rPr>
        <w:t xml:space="preserve">. </w:t>
      </w:r>
      <w:r w:rsidR="00CF3F50">
        <w:rPr>
          <w:szCs w:val="23"/>
        </w:rPr>
        <w:t>The</w:t>
      </w:r>
      <w:r w:rsidR="005F2A86">
        <w:rPr>
          <w:szCs w:val="23"/>
        </w:rPr>
        <w:t xml:space="preserve"> </w:t>
      </w:r>
      <w:r w:rsidR="002D16D1">
        <w:rPr>
          <w:szCs w:val="23"/>
        </w:rPr>
        <w:t>basic</w:t>
      </w:r>
      <w:r w:rsidR="005F2A86">
        <w:rPr>
          <w:szCs w:val="23"/>
        </w:rPr>
        <w:t xml:space="preserve"> </w:t>
      </w:r>
      <w:r w:rsidR="00E96E3C">
        <w:rPr>
          <w:szCs w:val="23"/>
        </w:rPr>
        <w:t>delineation</w:t>
      </w:r>
      <w:r w:rsidR="005F2A86">
        <w:rPr>
          <w:szCs w:val="23"/>
        </w:rPr>
        <w:t xml:space="preserve"> between power</w:t>
      </w:r>
      <w:r w:rsidR="00D524CB">
        <w:rPr>
          <w:szCs w:val="23"/>
        </w:rPr>
        <w:t xml:space="preserve"> contest</w:t>
      </w:r>
      <w:r w:rsidR="005F2A86">
        <w:rPr>
          <w:szCs w:val="23"/>
        </w:rPr>
        <w:t xml:space="preserve"> and </w:t>
      </w:r>
      <w:r w:rsidR="00D524CB">
        <w:rPr>
          <w:szCs w:val="23"/>
        </w:rPr>
        <w:t xml:space="preserve">power </w:t>
      </w:r>
      <w:r w:rsidR="005F2A86">
        <w:rPr>
          <w:szCs w:val="23"/>
        </w:rPr>
        <w:t>conflict</w:t>
      </w:r>
      <w:r w:rsidR="00D524CB">
        <w:rPr>
          <w:szCs w:val="23"/>
        </w:rPr>
        <w:t xml:space="preserve"> (and similarly </w:t>
      </w:r>
      <w:r w:rsidR="003F5D85">
        <w:rPr>
          <w:szCs w:val="23"/>
        </w:rPr>
        <w:t xml:space="preserve">between </w:t>
      </w:r>
      <w:r w:rsidR="00D524CB">
        <w:rPr>
          <w:szCs w:val="23"/>
        </w:rPr>
        <w:t xml:space="preserve">status contests and status conflicts) </w:t>
      </w:r>
      <w:r w:rsidR="002D16D1">
        <w:rPr>
          <w:szCs w:val="23"/>
        </w:rPr>
        <w:t xml:space="preserve">is </w:t>
      </w:r>
      <w:r w:rsidR="00E96E3C">
        <w:rPr>
          <w:szCs w:val="23"/>
        </w:rPr>
        <w:t>the</w:t>
      </w:r>
      <w:r w:rsidR="00D40812">
        <w:rPr>
          <w:szCs w:val="23"/>
        </w:rPr>
        <w:t>n the</w:t>
      </w:r>
      <w:r w:rsidR="00E96E3C">
        <w:rPr>
          <w:szCs w:val="23"/>
        </w:rPr>
        <w:t xml:space="preserve"> difference between</w:t>
      </w:r>
      <w:r w:rsidR="008F0237">
        <w:rPr>
          <w:szCs w:val="23"/>
        </w:rPr>
        <w:t xml:space="preserve"> </w:t>
      </w:r>
      <w:r w:rsidR="00FD1D8A">
        <w:rPr>
          <w:szCs w:val="23"/>
        </w:rPr>
        <w:t xml:space="preserve">the </w:t>
      </w:r>
      <w:r w:rsidR="00017B44">
        <w:rPr>
          <w:szCs w:val="23"/>
        </w:rPr>
        <w:t xml:space="preserve">two behavioral phenomena: </w:t>
      </w:r>
      <w:r w:rsidR="008F0237" w:rsidRPr="008F0237">
        <w:rPr>
          <w:i/>
          <w:szCs w:val="23"/>
        </w:rPr>
        <w:t>contest</w:t>
      </w:r>
      <w:r w:rsidR="008F0237">
        <w:rPr>
          <w:szCs w:val="23"/>
        </w:rPr>
        <w:t xml:space="preserve"> and</w:t>
      </w:r>
      <w:r w:rsidR="00E96E3C">
        <w:rPr>
          <w:szCs w:val="23"/>
        </w:rPr>
        <w:t xml:space="preserve"> </w:t>
      </w:r>
      <w:r w:rsidR="00E96E3C" w:rsidRPr="00F7570A">
        <w:rPr>
          <w:i/>
          <w:szCs w:val="23"/>
        </w:rPr>
        <w:t>conflict</w:t>
      </w:r>
      <w:r w:rsidR="00E96E3C">
        <w:rPr>
          <w:szCs w:val="23"/>
        </w:rPr>
        <w:t xml:space="preserve">. </w:t>
      </w:r>
      <w:r w:rsidR="00EF595F">
        <w:rPr>
          <w:szCs w:val="23"/>
        </w:rPr>
        <w:t>For a conceptual distinction between contest and conflict, w</w:t>
      </w:r>
      <w:r w:rsidR="000D0E92">
        <w:rPr>
          <w:szCs w:val="23"/>
        </w:rPr>
        <w:t xml:space="preserve">e </w:t>
      </w:r>
      <w:r w:rsidR="00EF595F">
        <w:rPr>
          <w:szCs w:val="23"/>
        </w:rPr>
        <w:t xml:space="preserve">follow </w:t>
      </w:r>
      <w:r w:rsidR="000D0E92" w:rsidRPr="000D0E92">
        <w:rPr>
          <w:szCs w:val="23"/>
        </w:rPr>
        <w:t>Schmidt</w:t>
      </w:r>
      <w:r w:rsidR="000D0E92">
        <w:rPr>
          <w:szCs w:val="23"/>
        </w:rPr>
        <w:t xml:space="preserve"> and </w:t>
      </w:r>
      <w:proofErr w:type="spellStart"/>
      <w:r w:rsidR="000D0E92">
        <w:rPr>
          <w:szCs w:val="23"/>
        </w:rPr>
        <w:t>Kochan’s</w:t>
      </w:r>
      <w:proofErr w:type="spellEnd"/>
      <w:r w:rsidR="000D0E92">
        <w:rPr>
          <w:szCs w:val="23"/>
        </w:rPr>
        <w:t xml:space="preserve"> (1972) framework </w:t>
      </w:r>
      <w:r w:rsidR="005D6EBA">
        <w:rPr>
          <w:szCs w:val="23"/>
        </w:rPr>
        <w:t>which</w:t>
      </w:r>
      <w:r w:rsidR="000D0E92">
        <w:rPr>
          <w:szCs w:val="23"/>
        </w:rPr>
        <w:t xml:space="preserve"> suggests that</w:t>
      </w:r>
      <w:r w:rsidR="00726C7B">
        <w:rPr>
          <w:szCs w:val="23"/>
        </w:rPr>
        <w:t xml:space="preserve"> while perceived goal</w:t>
      </w:r>
      <w:r w:rsidR="000D0E92">
        <w:rPr>
          <w:szCs w:val="23"/>
        </w:rPr>
        <w:t xml:space="preserve"> </w:t>
      </w:r>
      <w:r w:rsidR="00726C7B">
        <w:rPr>
          <w:szCs w:val="23"/>
        </w:rPr>
        <w:t xml:space="preserve">incompatibility characterizes both </w:t>
      </w:r>
      <w:r w:rsidR="00B256F7">
        <w:rPr>
          <w:szCs w:val="23"/>
        </w:rPr>
        <w:t>these behaviors</w:t>
      </w:r>
      <w:r w:rsidR="00FE296B">
        <w:rPr>
          <w:szCs w:val="23"/>
        </w:rPr>
        <w:t xml:space="preserve">, </w:t>
      </w:r>
      <w:r w:rsidR="006C4735">
        <w:rPr>
          <w:szCs w:val="23"/>
        </w:rPr>
        <w:t xml:space="preserve">contests involve “parallel striving” (Fink, 1968) and conflicts involve interference with </w:t>
      </w:r>
      <w:r w:rsidR="00E651C1">
        <w:rPr>
          <w:szCs w:val="23"/>
        </w:rPr>
        <w:t xml:space="preserve">each other’s </w:t>
      </w:r>
      <w:r w:rsidR="006C4735">
        <w:rPr>
          <w:szCs w:val="23"/>
        </w:rPr>
        <w:t xml:space="preserve">goal attainment. </w:t>
      </w:r>
      <w:r w:rsidR="008143BF">
        <w:rPr>
          <w:szCs w:val="23"/>
        </w:rPr>
        <w:t>Thus, power</w:t>
      </w:r>
      <w:r w:rsidR="00D524CB">
        <w:rPr>
          <w:szCs w:val="23"/>
        </w:rPr>
        <w:t>/status</w:t>
      </w:r>
      <w:r w:rsidR="008143BF">
        <w:rPr>
          <w:szCs w:val="23"/>
        </w:rPr>
        <w:t xml:space="preserve"> contest</w:t>
      </w:r>
      <w:r w:rsidR="003809BE">
        <w:rPr>
          <w:szCs w:val="23"/>
        </w:rPr>
        <w:t>s</w:t>
      </w:r>
      <w:r w:rsidR="00804CB3">
        <w:rPr>
          <w:szCs w:val="23"/>
        </w:rPr>
        <w:t xml:space="preserve"> and power</w:t>
      </w:r>
      <w:r w:rsidR="00D524CB">
        <w:rPr>
          <w:szCs w:val="23"/>
        </w:rPr>
        <w:t>/status</w:t>
      </w:r>
      <w:r w:rsidR="00804CB3">
        <w:rPr>
          <w:szCs w:val="23"/>
        </w:rPr>
        <w:t xml:space="preserve"> conflict</w:t>
      </w:r>
      <w:r w:rsidR="003809BE">
        <w:rPr>
          <w:szCs w:val="23"/>
        </w:rPr>
        <w:t xml:space="preserve">s </w:t>
      </w:r>
      <w:r w:rsidR="00B43E98">
        <w:rPr>
          <w:szCs w:val="23"/>
        </w:rPr>
        <w:t xml:space="preserve">are </w:t>
      </w:r>
      <w:r w:rsidR="007C6792">
        <w:rPr>
          <w:szCs w:val="23"/>
        </w:rPr>
        <w:t xml:space="preserve">behaviorally distinct. </w:t>
      </w:r>
      <w:r w:rsidR="002F26F2">
        <w:rPr>
          <w:szCs w:val="23"/>
        </w:rPr>
        <w:t>I</w:t>
      </w:r>
      <w:r w:rsidR="00133183">
        <w:rPr>
          <w:szCs w:val="23"/>
        </w:rPr>
        <w:t>n an intragroup</w:t>
      </w:r>
      <w:r w:rsidR="00D524CB">
        <w:rPr>
          <w:szCs w:val="23"/>
        </w:rPr>
        <w:t xml:space="preserve"> interaction, </w:t>
      </w:r>
      <w:r w:rsidR="00C506BF">
        <w:rPr>
          <w:szCs w:val="23"/>
        </w:rPr>
        <w:t xml:space="preserve">a </w:t>
      </w:r>
      <w:r w:rsidR="00D524CB">
        <w:rPr>
          <w:szCs w:val="23"/>
        </w:rPr>
        <w:t xml:space="preserve">search for cooperative solutions, deference or yielding with little reluctance is more likely in contests than in </w:t>
      </w:r>
      <w:r w:rsidR="00D524CB" w:rsidRPr="00A54169">
        <w:rPr>
          <w:szCs w:val="23"/>
        </w:rPr>
        <w:t>co</w:t>
      </w:r>
      <w:r w:rsidR="00D524CB">
        <w:rPr>
          <w:szCs w:val="23"/>
        </w:rPr>
        <w:t>nflicts (</w:t>
      </w:r>
      <w:proofErr w:type="spellStart"/>
      <w:r w:rsidR="00D524CB">
        <w:rPr>
          <w:szCs w:val="23"/>
        </w:rPr>
        <w:t>Hartup</w:t>
      </w:r>
      <w:proofErr w:type="spellEnd"/>
      <w:r w:rsidR="00D524CB">
        <w:rPr>
          <w:szCs w:val="23"/>
        </w:rPr>
        <w:t>, 1989).</w:t>
      </w:r>
    </w:p>
    <w:p w:rsidR="007A4459" w:rsidRPr="00222E14" w:rsidRDefault="007A4459" w:rsidP="0006072D">
      <w:pPr>
        <w:spacing w:before="240" w:line="480" w:lineRule="auto"/>
        <w:rPr>
          <w:b/>
          <w:i/>
          <w:szCs w:val="23"/>
        </w:rPr>
      </w:pPr>
      <w:r w:rsidRPr="00222E14">
        <w:rPr>
          <w:b/>
          <w:i/>
          <w:szCs w:val="23"/>
        </w:rPr>
        <w:t>Defining power and status</w:t>
      </w:r>
      <w:r w:rsidR="00222E14">
        <w:rPr>
          <w:b/>
          <w:i/>
          <w:szCs w:val="23"/>
        </w:rPr>
        <w:t xml:space="preserve"> struggles</w:t>
      </w:r>
    </w:p>
    <w:p w:rsidR="001E6616" w:rsidRDefault="00CC36C8" w:rsidP="0006072D">
      <w:pPr>
        <w:spacing w:before="240" w:line="480" w:lineRule="auto"/>
        <w:ind w:firstLine="720"/>
        <w:rPr>
          <w:szCs w:val="23"/>
        </w:rPr>
      </w:pPr>
      <w:r>
        <w:rPr>
          <w:szCs w:val="23"/>
        </w:rPr>
        <w:t>In defining the phenomenon of our interest, w</w:t>
      </w:r>
      <w:r w:rsidR="00BA6D50">
        <w:rPr>
          <w:szCs w:val="23"/>
        </w:rPr>
        <w:t xml:space="preserve">e </w:t>
      </w:r>
      <w:r>
        <w:rPr>
          <w:szCs w:val="23"/>
        </w:rPr>
        <w:t>draw on</w:t>
      </w:r>
      <w:r w:rsidR="00BA6D50">
        <w:rPr>
          <w:szCs w:val="23"/>
        </w:rPr>
        <w:t xml:space="preserve"> </w:t>
      </w:r>
      <w:r>
        <w:rPr>
          <w:szCs w:val="23"/>
        </w:rPr>
        <w:t xml:space="preserve">the </w:t>
      </w:r>
      <w:r w:rsidR="00D419A2">
        <w:rPr>
          <w:szCs w:val="23"/>
        </w:rPr>
        <w:t xml:space="preserve">following </w:t>
      </w:r>
      <w:r>
        <w:rPr>
          <w:szCs w:val="23"/>
        </w:rPr>
        <w:t xml:space="preserve">perspectives from </w:t>
      </w:r>
      <w:r w:rsidR="00BA6D50">
        <w:rPr>
          <w:szCs w:val="23"/>
        </w:rPr>
        <w:t xml:space="preserve">Magee and </w:t>
      </w:r>
      <w:proofErr w:type="spellStart"/>
      <w:r w:rsidR="00BA6D50">
        <w:rPr>
          <w:szCs w:val="23"/>
        </w:rPr>
        <w:t>Galinsky</w:t>
      </w:r>
      <w:proofErr w:type="spellEnd"/>
      <w:r w:rsidR="00BA6D50">
        <w:rPr>
          <w:szCs w:val="23"/>
        </w:rPr>
        <w:t xml:space="preserve"> (</w:t>
      </w:r>
      <w:r>
        <w:rPr>
          <w:szCs w:val="23"/>
        </w:rPr>
        <w:t>2008)</w:t>
      </w:r>
      <w:r w:rsidR="00D419A2">
        <w:rPr>
          <w:szCs w:val="23"/>
        </w:rPr>
        <w:t xml:space="preserve">: (1) hierarchy in </w:t>
      </w:r>
      <w:r w:rsidR="007234BA">
        <w:rPr>
          <w:szCs w:val="23"/>
        </w:rPr>
        <w:t>organizational</w:t>
      </w:r>
      <w:r w:rsidR="00D419A2">
        <w:rPr>
          <w:szCs w:val="23"/>
        </w:rPr>
        <w:t xml:space="preserve"> groups </w:t>
      </w:r>
      <w:r w:rsidR="00651758">
        <w:rPr>
          <w:szCs w:val="23"/>
        </w:rPr>
        <w:t>is</w:t>
      </w:r>
      <w:r w:rsidR="003F1F83">
        <w:rPr>
          <w:szCs w:val="23"/>
        </w:rPr>
        <w:t xml:space="preserve"> either formally instituted </w:t>
      </w:r>
      <w:r w:rsidR="003F1F83">
        <w:rPr>
          <w:szCs w:val="23"/>
        </w:rPr>
        <w:lastRenderedPageBreak/>
        <w:t xml:space="preserve">or </w:t>
      </w:r>
      <w:r w:rsidR="00D419A2">
        <w:rPr>
          <w:szCs w:val="23"/>
        </w:rPr>
        <w:t>develop</w:t>
      </w:r>
      <w:r w:rsidR="00651758">
        <w:rPr>
          <w:szCs w:val="23"/>
        </w:rPr>
        <w:t>s</w:t>
      </w:r>
      <w:r w:rsidR="003F1F83">
        <w:rPr>
          <w:szCs w:val="23"/>
        </w:rPr>
        <w:t xml:space="preserve"> </w:t>
      </w:r>
      <w:r w:rsidR="00D419A2">
        <w:rPr>
          <w:szCs w:val="23"/>
        </w:rPr>
        <w:t xml:space="preserve">informally; (2) hierarchical differentiation </w:t>
      </w:r>
      <w:r w:rsidR="00CF7675">
        <w:rPr>
          <w:szCs w:val="23"/>
        </w:rPr>
        <w:t>is</w:t>
      </w:r>
      <w:r w:rsidR="00D419A2">
        <w:rPr>
          <w:szCs w:val="23"/>
        </w:rPr>
        <w:t xml:space="preserve"> based on power and/or status dimensions; (3) </w:t>
      </w:r>
      <w:r w:rsidR="003F1F83">
        <w:rPr>
          <w:szCs w:val="23"/>
        </w:rPr>
        <w:t>hierarchies can be based o</w:t>
      </w:r>
      <w:r w:rsidR="00312C5A">
        <w:rPr>
          <w:szCs w:val="23"/>
        </w:rPr>
        <w:t>n single or multiple valued dimensions</w:t>
      </w:r>
      <w:r w:rsidR="00905EA5">
        <w:rPr>
          <w:szCs w:val="23"/>
        </w:rPr>
        <w:t xml:space="preserve">; and (4) </w:t>
      </w:r>
      <w:r w:rsidR="00C33212">
        <w:rPr>
          <w:szCs w:val="23"/>
        </w:rPr>
        <w:t>multiple hierarchies</w:t>
      </w:r>
      <w:r w:rsidR="001C52C3">
        <w:rPr>
          <w:szCs w:val="23"/>
        </w:rPr>
        <w:t xml:space="preserve"> </w:t>
      </w:r>
      <w:r w:rsidR="00905EA5">
        <w:rPr>
          <w:szCs w:val="23"/>
        </w:rPr>
        <w:t>could</w:t>
      </w:r>
      <w:r w:rsidR="001C52C3">
        <w:rPr>
          <w:szCs w:val="23"/>
        </w:rPr>
        <w:t xml:space="preserve"> exist simultaneously</w:t>
      </w:r>
      <w:r w:rsidR="00905EA5">
        <w:rPr>
          <w:szCs w:val="23"/>
        </w:rPr>
        <w:t xml:space="preserve"> within groups</w:t>
      </w:r>
      <w:r w:rsidR="00D911F1">
        <w:rPr>
          <w:szCs w:val="23"/>
        </w:rPr>
        <w:t xml:space="preserve">.  </w:t>
      </w:r>
    </w:p>
    <w:p w:rsidR="00E826FF" w:rsidRDefault="00E826FF" w:rsidP="0006072D">
      <w:pPr>
        <w:spacing w:before="240" w:line="480" w:lineRule="auto"/>
        <w:ind w:firstLine="720"/>
        <w:rPr>
          <w:szCs w:val="23"/>
        </w:rPr>
      </w:pPr>
      <w:r>
        <w:rPr>
          <w:szCs w:val="23"/>
        </w:rPr>
        <w:t xml:space="preserve">In addition, the following assumptions are made in defining </w:t>
      </w:r>
      <w:r w:rsidR="00BA6D50">
        <w:rPr>
          <w:szCs w:val="23"/>
        </w:rPr>
        <w:t>the</w:t>
      </w:r>
      <w:r>
        <w:rPr>
          <w:szCs w:val="23"/>
        </w:rPr>
        <w:t xml:space="preserve"> phenomena of </w:t>
      </w:r>
      <w:r w:rsidR="00BA6D50">
        <w:rPr>
          <w:szCs w:val="23"/>
        </w:rPr>
        <w:t xml:space="preserve">our </w:t>
      </w:r>
      <w:r>
        <w:rPr>
          <w:szCs w:val="23"/>
        </w:rPr>
        <w:t>interest: (1)</w:t>
      </w:r>
      <w:r w:rsidR="0094129C" w:rsidRPr="0094129C">
        <w:rPr>
          <w:szCs w:val="23"/>
        </w:rPr>
        <w:t xml:space="preserve"> </w:t>
      </w:r>
      <w:r w:rsidR="00AC35F5">
        <w:rPr>
          <w:szCs w:val="23"/>
        </w:rPr>
        <w:t>though</w:t>
      </w:r>
      <w:r w:rsidR="00872A06">
        <w:rPr>
          <w:szCs w:val="23"/>
        </w:rPr>
        <w:t xml:space="preserve"> </w:t>
      </w:r>
      <w:r w:rsidR="0094129C">
        <w:rPr>
          <w:szCs w:val="23"/>
        </w:rPr>
        <w:t xml:space="preserve">multiple </w:t>
      </w:r>
      <w:r w:rsidR="00872A06">
        <w:rPr>
          <w:szCs w:val="23"/>
        </w:rPr>
        <w:t xml:space="preserve">formal and informal </w:t>
      </w:r>
      <w:r w:rsidR="0094129C">
        <w:rPr>
          <w:szCs w:val="23"/>
        </w:rPr>
        <w:t>hierarchies</w:t>
      </w:r>
      <w:r w:rsidR="005301D1">
        <w:rPr>
          <w:szCs w:val="23"/>
        </w:rPr>
        <w:t xml:space="preserve"> can exist in a group</w:t>
      </w:r>
      <w:r w:rsidR="0094129C">
        <w:rPr>
          <w:szCs w:val="23"/>
        </w:rPr>
        <w:t>, at any specific moment only one hierarchy</w:t>
      </w:r>
      <w:r w:rsidR="001456A4">
        <w:rPr>
          <w:szCs w:val="23"/>
        </w:rPr>
        <w:t xml:space="preserve"> </w:t>
      </w:r>
      <w:r w:rsidR="0094129C">
        <w:rPr>
          <w:szCs w:val="23"/>
        </w:rPr>
        <w:t xml:space="preserve">is most salient to </w:t>
      </w:r>
      <w:r w:rsidR="005301D1">
        <w:rPr>
          <w:szCs w:val="23"/>
        </w:rPr>
        <w:t>group members</w:t>
      </w:r>
      <w:r w:rsidR="0094129C">
        <w:rPr>
          <w:szCs w:val="23"/>
        </w:rPr>
        <w:t>;</w:t>
      </w:r>
      <w:r w:rsidR="00C33212">
        <w:rPr>
          <w:szCs w:val="23"/>
        </w:rPr>
        <w:t xml:space="preserve"> (2) </w:t>
      </w:r>
      <w:r w:rsidR="00F12423">
        <w:rPr>
          <w:szCs w:val="23"/>
        </w:rPr>
        <w:t xml:space="preserve">informal hierarchy </w:t>
      </w:r>
      <w:r w:rsidR="005460BE">
        <w:rPr>
          <w:szCs w:val="23"/>
        </w:rPr>
        <w:t xml:space="preserve">in a group </w:t>
      </w:r>
      <w:r w:rsidR="00F12423">
        <w:rPr>
          <w:szCs w:val="23"/>
        </w:rPr>
        <w:t>initially develops based on status characteristics of its members;</w:t>
      </w:r>
      <w:r w:rsidR="0094129C">
        <w:rPr>
          <w:szCs w:val="23"/>
        </w:rPr>
        <w:t xml:space="preserve"> </w:t>
      </w:r>
      <w:r w:rsidR="00DE378D">
        <w:rPr>
          <w:szCs w:val="23"/>
        </w:rPr>
        <w:t xml:space="preserve">(3) </w:t>
      </w:r>
      <w:r w:rsidR="00F12423">
        <w:rPr>
          <w:szCs w:val="23"/>
        </w:rPr>
        <w:t xml:space="preserve">in a formal hierarchy, those higher up in the hierarchy </w:t>
      </w:r>
      <w:r w:rsidR="00482029">
        <w:rPr>
          <w:szCs w:val="23"/>
        </w:rPr>
        <w:t>almost always</w:t>
      </w:r>
      <w:r w:rsidR="008E0D3A">
        <w:rPr>
          <w:szCs w:val="23"/>
        </w:rPr>
        <w:t xml:space="preserve"> have </w:t>
      </w:r>
      <w:r w:rsidR="001B44BD">
        <w:rPr>
          <w:szCs w:val="23"/>
        </w:rPr>
        <w:t xml:space="preserve">greater power, but </w:t>
      </w:r>
      <w:r w:rsidR="008E0D3A">
        <w:rPr>
          <w:szCs w:val="23"/>
        </w:rPr>
        <w:t xml:space="preserve">whether or </w:t>
      </w:r>
      <w:r w:rsidR="001B44BD">
        <w:rPr>
          <w:szCs w:val="23"/>
        </w:rPr>
        <w:t xml:space="preserve">not </w:t>
      </w:r>
      <w:r w:rsidR="008E0D3A">
        <w:rPr>
          <w:szCs w:val="23"/>
        </w:rPr>
        <w:t xml:space="preserve">they </w:t>
      </w:r>
      <w:r w:rsidR="00482029">
        <w:rPr>
          <w:szCs w:val="23"/>
        </w:rPr>
        <w:t xml:space="preserve">also </w:t>
      </w:r>
      <w:r w:rsidR="008E0D3A">
        <w:rPr>
          <w:szCs w:val="23"/>
        </w:rPr>
        <w:t xml:space="preserve">have </w:t>
      </w:r>
      <w:r w:rsidR="00F12423">
        <w:rPr>
          <w:szCs w:val="23"/>
        </w:rPr>
        <w:t>higher status</w:t>
      </w:r>
      <w:r w:rsidR="008E0D3A">
        <w:rPr>
          <w:szCs w:val="23"/>
        </w:rPr>
        <w:t xml:space="preserve"> is contingent on </w:t>
      </w:r>
      <w:r w:rsidR="00E74B5C">
        <w:rPr>
          <w:szCs w:val="23"/>
        </w:rPr>
        <w:t xml:space="preserve">the </w:t>
      </w:r>
      <w:r w:rsidR="008E0D3A">
        <w:rPr>
          <w:szCs w:val="23"/>
        </w:rPr>
        <w:t>perceptions of fairness and legitimacy of hierarchy</w:t>
      </w:r>
      <w:r w:rsidR="00F12423">
        <w:rPr>
          <w:szCs w:val="23"/>
        </w:rPr>
        <w:t xml:space="preserve">; (4) </w:t>
      </w:r>
      <w:r w:rsidR="0094129C">
        <w:rPr>
          <w:szCs w:val="23"/>
        </w:rPr>
        <w:t>in an informal hierarchy</w:t>
      </w:r>
      <w:r w:rsidR="001B44BD">
        <w:rPr>
          <w:szCs w:val="23"/>
        </w:rPr>
        <w:t xml:space="preserve">, those higher up in the hierarchy </w:t>
      </w:r>
      <w:r w:rsidR="00482029">
        <w:rPr>
          <w:szCs w:val="23"/>
        </w:rPr>
        <w:t>almost always</w:t>
      </w:r>
      <w:r w:rsidR="001B44BD">
        <w:rPr>
          <w:szCs w:val="23"/>
        </w:rPr>
        <w:t xml:space="preserve"> have </w:t>
      </w:r>
      <w:r w:rsidR="00482029">
        <w:rPr>
          <w:szCs w:val="23"/>
        </w:rPr>
        <w:t>higher</w:t>
      </w:r>
      <w:r w:rsidR="001B44BD">
        <w:rPr>
          <w:szCs w:val="23"/>
        </w:rPr>
        <w:t xml:space="preserve"> status, but whether or not they also </w:t>
      </w:r>
      <w:r w:rsidR="00482029">
        <w:rPr>
          <w:szCs w:val="23"/>
        </w:rPr>
        <w:t>have</w:t>
      </w:r>
      <w:r w:rsidR="001B44BD">
        <w:rPr>
          <w:szCs w:val="23"/>
        </w:rPr>
        <w:t xml:space="preserve"> greater power</w:t>
      </w:r>
      <w:r w:rsidR="00482029">
        <w:rPr>
          <w:szCs w:val="23"/>
        </w:rPr>
        <w:t xml:space="preserve"> is contingent on their positional consistency </w:t>
      </w:r>
      <w:r w:rsidR="00F16813">
        <w:rPr>
          <w:szCs w:val="23"/>
        </w:rPr>
        <w:t>with formal hierarchy; (5) a hierarchy</w:t>
      </w:r>
      <w:r w:rsidR="00011DB3">
        <w:rPr>
          <w:szCs w:val="23"/>
        </w:rPr>
        <w:t xml:space="preserve"> that is perceived to be legitimate</w:t>
      </w:r>
      <w:r w:rsidR="005460BE">
        <w:rPr>
          <w:szCs w:val="23"/>
        </w:rPr>
        <w:t xml:space="preserve"> (</w:t>
      </w:r>
      <w:r w:rsidR="00F16813">
        <w:rPr>
          <w:szCs w:val="23"/>
        </w:rPr>
        <w:t>i.e. a hierarchy in which</w:t>
      </w:r>
      <w:r w:rsidR="00011DB3">
        <w:rPr>
          <w:szCs w:val="23"/>
        </w:rPr>
        <w:t xml:space="preserve"> bases of differentiation is considered proper</w:t>
      </w:r>
      <w:r w:rsidR="005460BE">
        <w:rPr>
          <w:szCs w:val="23"/>
        </w:rPr>
        <w:t>,</w:t>
      </w:r>
      <w:r w:rsidR="00515049">
        <w:rPr>
          <w:szCs w:val="23"/>
        </w:rPr>
        <w:t xml:space="preserve"> </w:t>
      </w:r>
      <w:r w:rsidR="00011DB3">
        <w:rPr>
          <w:szCs w:val="23"/>
        </w:rPr>
        <w:t xml:space="preserve">and accordance of power and status </w:t>
      </w:r>
      <w:r w:rsidR="00515049">
        <w:rPr>
          <w:szCs w:val="23"/>
        </w:rPr>
        <w:t>fair</w:t>
      </w:r>
      <w:r w:rsidR="005460BE">
        <w:rPr>
          <w:szCs w:val="23"/>
        </w:rPr>
        <w:t xml:space="preserve">) </w:t>
      </w:r>
      <w:r w:rsidR="00515049">
        <w:rPr>
          <w:szCs w:val="23"/>
        </w:rPr>
        <w:t>is almost always a power hierarchy.</w:t>
      </w:r>
      <w:r w:rsidR="00011DB3">
        <w:rPr>
          <w:szCs w:val="23"/>
        </w:rPr>
        <w:t xml:space="preserve">  </w:t>
      </w:r>
      <w:r w:rsidR="00AB3988">
        <w:rPr>
          <w:szCs w:val="23"/>
        </w:rPr>
        <w:t>This</w:t>
      </w:r>
      <w:r w:rsidR="00EB7768">
        <w:rPr>
          <w:szCs w:val="23"/>
        </w:rPr>
        <w:t xml:space="preserve"> last assumption is supported by </w:t>
      </w:r>
      <w:r w:rsidR="00AB3988">
        <w:rPr>
          <w:szCs w:val="23"/>
        </w:rPr>
        <w:t xml:space="preserve">the </w:t>
      </w:r>
      <w:r w:rsidR="00EB7768">
        <w:rPr>
          <w:szCs w:val="23"/>
        </w:rPr>
        <w:t xml:space="preserve">following logic: (a) if the </w:t>
      </w:r>
      <w:r w:rsidR="00AB3988">
        <w:rPr>
          <w:szCs w:val="23"/>
        </w:rPr>
        <w:t>legitimate</w:t>
      </w:r>
      <w:r w:rsidR="00EB7768">
        <w:rPr>
          <w:szCs w:val="23"/>
        </w:rPr>
        <w:t xml:space="preserve"> hierarchy developed based on power dimension, then this assumption axiomatically follows; and (b) if the </w:t>
      </w:r>
      <w:r w:rsidR="00AB3988">
        <w:rPr>
          <w:szCs w:val="23"/>
        </w:rPr>
        <w:t>legitimate</w:t>
      </w:r>
      <w:r w:rsidR="00EB7768">
        <w:rPr>
          <w:szCs w:val="23"/>
        </w:rPr>
        <w:t xml:space="preserve"> hierarchy developed based on status dimension, then</w:t>
      </w:r>
      <w:r w:rsidR="00C41605">
        <w:rPr>
          <w:szCs w:val="23"/>
        </w:rPr>
        <w:t xml:space="preserve"> </w:t>
      </w:r>
      <w:r w:rsidR="00EB7768">
        <w:rPr>
          <w:szCs w:val="23"/>
        </w:rPr>
        <w:t>according to status value theory</w:t>
      </w:r>
      <w:r w:rsidR="00EB0593">
        <w:rPr>
          <w:szCs w:val="23"/>
        </w:rPr>
        <w:t xml:space="preserve"> (</w:t>
      </w:r>
      <w:proofErr w:type="spellStart"/>
      <w:r w:rsidR="00EB0593">
        <w:rPr>
          <w:szCs w:val="23"/>
        </w:rPr>
        <w:t>Thye</w:t>
      </w:r>
      <w:proofErr w:type="spellEnd"/>
      <w:r w:rsidR="00EB0593">
        <w:rPr>
          <w:szCs w:val="23"/>
        </w:rPr>
        <w:t>, 2000)</w:t>
      </w:r>
      <w:r w:rsidR="009542E8">
        <w:rPr>
          <w:szCs w:val="23"/>
        </w:rPr>
        <w:t xml:space="preserve">, </w:t>
      </w:r>
      <w:r w:rsidR="00C41605">
        <w:rPr>
          <w:szCs w:val="23"/>
        </w:rPr>
        <w:t xml:space="preserve">which suggests that </w:t>
      </w:r>
      <w:r w:rsidR="00654176">
        <w:rPr>
          <w:szCs w:val="23"/>
        </w:rPr>
        <w:t>h</w:t>
      </w:r>
      <w:r w:rsidR="009542E8">
        <w:rPr>
          <w:szCs w:val="23"/>
        </w:rPr>
        <w:t>igher status begets more power, this assumption again follows.</w:t>
      </w:r>
    </w:p>
    <w:p w:rsidR="00C31D7C" w:rsidRDefault="00735E7D" w:rsidP="0006072D">
      <w:pPr>
        <w:spacing w:before="240" w:line="480" w:lineRule="auto"/>
        <w:ind w:firstLine="720"/>
        <w:rPr>
          <w:szCs w:val="23"/>
        </w:rPr>
      </w:pPr>
      <w:r>
        <w:rPr>
          <w:szCs w:val="23"/>
        </w:rPr>
        <w:t>Based on the above conceptions, w</w:t>
      </w:r>
      <w:r w:rsidR="00405B06">
        <w:rPr>
          <w:szCs w:val="23"/>
        </w:rPr>
        <w:t>e define</w:t>
      </w:r>
      <w:r w:rsidR="00261B3E">
        <w:rPr>
          <w:szCs w:val="23"/>
        </w:rPr>
        <w:t xml:space="preserve"> both</w:t>
      </w:r>
      <w:r w:rsidR="00405B06">
        <w:rPr>
          <w:szCs w:val="23"/>
        </w:rPr>
        <w:t xml:space="preserve"> </w:t>
      </w:r>
      <w:r w:rsidR="00405B06" w:rsidRPr="00E70187">
        <w:rPr>
          <w:i/>
          <w:szCs w:val="23"/>
        </w:rPr>
        <w:t>power struggle</w:t>
      </w:r>
      <w:r w:rsidR="00065A45">
        <w:rPr>
          <w:i/>
          <w:szCs w:val="23"/>
        </w:rPr>
        <w:t xml:space="preserve"> </w:t>
      </w:r>
      <w:r w:rsidR="00261B3E" w:rsidRPr="00261B3E">
        <w:rPr>
          <w:szCs w:val="23"/>
        </w:rPr>
        <w:t>and</w:t>
      </w:r>
      <w:r w:rsidR="00261B3E">
        <w:rPr>
          <w:i/>
          <w:szCs w:val="23"/>
        </w:rPr>
        <w:t xml:space="preserve"> status struggle </w:t>
      </w:r>
      <w:r w:rsidR="00065A45">
        <w:rPr>
          <w:szCs w:val="23"/>
        </w:rPr>
        <w:t xml:space="preserve">as </w:t>
      </w:r>
      <w:r w:rsidR="00FA6510">
        <w:rPr>
          <w:szCs w:val="23"/>
        </w:rPr>
        <w:t>the</w:t>
      </w:r>
      <w:r w:rsidR="00F93054">
        <w:rPr>
          <w:szCs w:val="23"/>
        </w:rPr>
        <w:t xml:space="preserve"> process that emerges when members in a group</w:t>
      </w:r>
      <w:r w:rsidR="00261B3E">
        <w:rPr>
          <w:szCs w:val="23"/>
        </w:rPr>
        <w:t xml:space="preserve"> </w:t>
      </w:r>
      <w:r w:rsidR="00F93054">
        <w:rPr>
          <w:szCs w:val="23"/>
        </w:rPr>
        <w:t>implicitly or explicitly negotiate their relative rank ordering</w:t>
      </w:r>
      <w:r w:rsidR="00261B3E">
        <w:rPr>
          <w:szCs w:val="23"/>
        </w:rPr>
        <w:t xml:space="preserve"> </w:t>
      </w:r>
      <w:r w:rsidR="008224A3">
        <w:rPr>
          <w:szCs w:val="23"/>
        </w:rPr>
        <w:t>i</w:t>
      </w:r>
      <w:r w:rsidR="00B13636">
        <w:rPr>
          <w:szCs w:val="23"/>
        </w:rPr>
        <w:t xml:space="preserve">n an intragroup </w:t>
      </w:r>
      <w:r w:rsidR="00261B3E">
        <w:rPr>
          <w:szCs w:val="23"/>
        </w:rPr>
        <w:t>social hierarchy</w:t>
      </w:r>
      <w:r w:rsidR="00F93054">
        <w:rPr>
          <w:szCs w:val="23"/>
        </w:rPr>
        <w:t>.</w:t>
      </w:r>
      <w:r w:rsidR="00FC2155">
        <w:rPr>
          <w:szCs w:val="23"/>
        </w:rPr>
        <w:t xml:space="preserve"> </w:t>
      </w:r>
      <w:r w:rsidR="00C31D7C">
        <w:rPr>
          <w:szCs w:val="23"/>
        </w:rPr>
        <w:t>Unlike power struggles, status struggles</w:t>
      </w:r>
      <w:r w:rsidR="007F5302">
        <w:rPr>
          <w:szCs w:val="23"/>
        </w:rPr>
        <w:t xml:space="preserve"> can</w:t>
      </w:r>
      <w:r w:rsidR="00C31D7C">
        <w:rPr>
          <w:szCs w:val="23"/>
        </w:rPr>
        <w:t xml:space="preserve"> entail </w:t>
      </w:r>
      <w:r w:rsidR="00BA2DE2">
        <w:rPr>
          <w:szCs w:val="23"/>
        </w:rPr>
        <w:t xml:space="preserve">the </w:t>
      </w:r>
      <w:r w:rsidR="003A0D75">
        <w:rPr>
          <w:szCs w:val="23"/>
        </w:rPr>
        <w:t xml:space="preserve">process of </w:t>
      </w:r>
      <w:r w:rsidR="00C31D7C">
        <w:rPr>
          <w:szCs w:val="23"/>
        </w:rPr>
        <w:t>re-differentiat</w:t>
      </w:r>
      <w:r w:rsidR="003A0D75">
        <w:rPr>
          <w:szCs w:val="23"/>
        </w:rPr>
        <w:t xml:space="preserve">ing </w:t>
      </w:r>
      <w:r w:rsidR="00C31D7C">
        <w:rPr>
          <w:szCs w:val="23"/>
        </w:rPr>
        <w:t xml:space="preserve">the </w:t>
      </w:r>
      <w:r w:rsidR="0077083F">
        <w:rPr>
          <w:szCs w:val="23"/>
        </w:rPr>
        <w:t xml:space="preserve">hierarchy </w:t>
      </w:r>
      <w:r w:rsidR="00CE72C8">
        <w:rPr>
          <w:szCs w:val="23"/>
        </w:rPr>
        <w:t xml:space="preserve">by making </w:t>
      </w:r>
      <w:r w:rsidR="00712079">
        <w:rPr>
          <w:szCs w:val="23"/>
        </w:rPr>
        <w:t>a</w:t>
      </w:r>
      <w:r w:rsidR="00CE72C8">
        <w:rPr>
          <w:szCs w:val="23"/>
        </w:rPr>
        <w:t xml:space="preserve"> </w:t>
      </w:r>
      <w:r w:rsidR="003A0D75">
        <w:rPr>
          <w:szCs w:val="23"/>
        </w:rPr>
        <w:t xml:space="preserve">valued </w:t>
      </w:r>
      <w:r w:rsidR="00C31D7C">
        <w:rPr>
          <w:szCs w:val="23"/>
        </w:rPr>
        <w:t>dimension</w:t>
      </w:r>
      <w:r w:rsidR="0002059D">
        <w:rPr>
          <w:szCs w:val="23"/>
        </w:rPr>
        <w:t xml:space="preserve"> that is </w:t>
      </w:r>
      <w:r w:rsidR="00E74B5C">
        <w:rPr>
          <w:szCs w:val="23"/>
        </w:rPr>
        <w:lastRenderedPageBreak/>
        <w:t>diffe</w:t>
      </w:r>
      <w:r w:rsidR="0002059D">
        <w:rPr>
          <w:szCs w:val="23"/>
        </w:rPr>
        <w:t xml:space="preserve">rent from the current dimension </w:t>
      </w:r>
      <w:r w:rsidR="00E74B5C">
        <w:rPr>
          <w:szCs w:val="23"/>
        </w:rPr>
        <w:t xml:space="preserve">as the new salient </w:t>
      </w:r>
      <w:r w:rsidR="003D792C">
        <w:rPr>
          <w:szCs w:val="23"/>
        </w:rPr>
        <w:t>basis</w:t>
      </w:r>
      <w:r w:rsidR="00C1532A">
        <w:rPr>
          <w:szCs w:val="23"/>
        </w:rPr>
        <w:t>,</w:t>
      </w:r>
      <w:r w:rsidR="00C31D7C">
        <w:rPr>
          <w:szCs w:val="23"/>
        </w:rPr>
        <w:t xml:space="preserve"> </w:t>
      </w:r>
      <w:r w:rsidR="003A390F">
        <w:rPr>
          <w:szCs w:val="23"/>
        </w:rPr>
        <w:t>so as to</w:t>
      </w:r>
      <w:r w:rsidR="00C31D7C">
        <w:rPr>
          <w:szCs w:val="23"/>
        </w:rPr>
        <w:t xml:space="preserve"> </w:t>
      </w:r>
      <w:r w:rsidR="009728EA">
        <w:rPr>
          <w:szCs w:val="23"/>
        </w:rPr>
        <w:t>garner</w:t>
      </w:r>
      <w:r w:rsidR="00C31D7C">
        <w:rPr>
          <w:szCs w:val="23"/>
        </w:rPr>
        <w:t xml:space="preserve"> </w:t>
      </w:r>
      <w:r w:rsidR="008A6C82">
        <w:rPr>
          <w:szCs w:val="23"/>
        </w:rPr>
        <w:t>relative</w:t>
      </w:r>
      <w:r w:rsidR="00C31D7C">
        <w:rPr>
          <w:szCs w:val="23"/>
        </w:rPr>
        <w:t xml:space="preserve"> status advantage for self. </w:t>
      </w:r>
    </w:p>
    <w:p w:rsidR="000B538B" w:rsidRDefault="00FC2155" w:rsidP="0006072D">
      <w:pPr>
        <w:spacing w:before="240" w:line="480" w:lineRule="auto"/>
        <w:ind w:firstLine="720"/>
        <w:rPr>
          <w:szCs w:val="23"/>
        </w:rPr>
      </w:pPr>
      <w:r>
        <w:rPr>
          <w:szCs w:val="23"/>
        </w:rPr>
        <w:t>We further differentiate power contests from power conflicts, and status contests from status conflicts.</w:t>
      </w:r>
      <w:r w:rsidR="009E5BA8">
        <w:rPr>
          <w:szCs w:val="23"/>
        </w:rPr>
        <w:t xml:space="preserve"> </w:t>
      </w:r>
      <w:r w:rsidR="00786B23">
        <w:rPr>
          <w:i/>
          <w:szCs w:val="23"/>
        </w:rPr>
        <w:t>P</w:t>
      </w:r>
      <w:r w:rsidR="009E5BA8" w:rsidRPr="006A590E">
        <w:rPr>
          <w:i/>
          <w:szCs w:val="23"/>
        </w:rPr>
        <w:t>ower contests</w:t>
      </w:r>
      <w:r w:rsidR="009E5BA8">
        <w:rPr>
          <w:szCs w:val="23"/>
        </w:rPr>
        <w:t xml:space="preserve"> and </w:t>
      </w:r>
      <w:r w:rsidR="009E5BA8" w:rsidRPr="006A590E">
        <w:rPr>
          <w:i/>
          <w:szCs w:val="23"/>
        </w:rPr>
        <w:t>power conflict</w:t>
      </w:r>
      <w:r w:rsidR="00786B23" w:rsidRPr="00786B23">
        <w:rPr>
          <w:szCs w:val="23"/>
        </w:rPr>
        <w:t xml:space="preserve">, </w:t>
      </w:r>
      <w:r w:rsidR="0077689F">
        <w:rPr>
          <w:szCs w:val="23"/>
        </w:rPr>
        <w:t>bo</w:t>
      </w:r>
      <w:r w:rsidR="00786B23">
        <w:rPr>
          <w:szCs w:val="23"/>
        </w:rPr>
        <w:t>th behavioral subsets of power struggles,</w:t>
      </w:r>
      <w:r w:rsidR="009E5BA8">
        <w:rPr>
          <w:szCs w:val="23"/>
        </w:rPr>
        <w:t xml:space="preserve"> </w:t>
      </w:r>
      <w:r w:rsidR="006A590E">
        <w:rPr>
          <w:szCs w:val="23"/>
        </w:rPr>
        <w:t>essentially arise when members, usually withi</w:t>
      </w:r>
      <w:r w:rsidR="009E5BA8">
        <w:rPr>
          <w:szCs w:val="23"/>
        </w:rPr>
        <w:t xml:space="preserve">n the same </w:t>
      </w:r>
      <w:r w:rsidR="006A590E">
        <w:rPr>
          <w:szCs w:val="23"/>
        </w:rPr>
        <w:t>rank order,</w:t>
      </w:r>
      <w:r w:rsidR="009E5BA8">
        <w:rPr>
          <w:szCs w:val="23"/>
        </w:rPr>
        <w:t xml:space="preserve"> </w:t>
      </w:r>
      <w:r w:rsidR="006A590E">
        <w:rPr>
          <w:szCs w:val="23"/>
        </w:rPr>
        <w:t>contend to attain a higher rank</w:t>
      </w:r>
      <w:r w:rsidR="006E0767">
        <w:rPr>
          <w:szCs w:val="23"/>
        </w:rPr>
        <w:t xml:space="preserve"> position</w:t>
      </w:r>
      <w:r w:rsidR="00633214">
        <w:rPr>
          <w:szCs w:val="23"/>
        </w:rPr>
        <w:t xml:space="preserve">, a resource that </w:t>
      </w:r>
      <w:r w:rsidR="006E0767">
        <w:rPr>
          <w:szCs w:val="23"/>
        </w:rPr>
        <w:t xml:space="preserve">in </w:t>
      </w:r>
      <w:r w:rsidR="00294AF2">
        <w:rPr>
          <w:szCs w:val="23"/>
        </w:rPr>
        <w:t xml:space="preserve">itself is </w:t>
      </w:r>
      <w:r w:rsidR="00633214">
        <w:rPr>
          <w:szCs w:val="23"/>
        </w:rPr>
        <w:t>limited</w:t>
      </w:r>
      <w:r w:rsidR="00294AF2">
        <w:rPr>
          <w:szCs w:val="23"/>
        </w:rPr>
        <w:t xml:space="preserve">. </w:t>
      </w:r>
      <w:r w:rsidR="00087BED">
        <w:rPr>
          <w:szCs w:val="23"/>
        </w:rPr>
        <w:t xml:space="preserve">As noted earlier, </w:t>
      </w:r>
      <w:r w:rsidR="00294AF2">
        <w:rPr>
          <w:szCs w:val="23"/>
        </w:rPr>
        <w:t>power conflicts, unlike power contests,</w:t>
      </w:r>
      <w:r w:rsidR="00AB18DA">
        <w:rPr>
          <w:szCs w:val="23"/>
        </w:rPr>
        <w:t xml:space="preserve"> </w:t>
      </w:r>
      <w:r w:rsidR="003661BB">
        <w:rPr>
          <w:szCs w:val="23"/>
        </w:rPr>
        <w:t>entail</w:t>
      </w:r>
      <w:r w:rsidR="00087BED">
        <w:rPr>
          <w:szCs w:val="23"/>
        </w:rPr>
        <w:t xml:space="preserve"> </w:t>
      </w:r>
      <w:r w:rsidR="00A06C14">
        <w:rPr>
          <w:szCs w:val="23"/>
        </w:rPr>
        <w:t xml:space="preserve">perceived </w:t>
      </w:r>
      <w:r w:rsidR="007F4352">
        <w:rPr>
          <w:szCs w:val="23"/>
        </w:rPr>
        <w:t>interference</w:t>
      </w:r>
      <w:r w:rsidR="003661BB">
        <w:rPr>
          <w:szCs w:val="23"/>
        </w:rPr>
        <w:t xml:space="preserve"> </w:t>
      </w:r>
      <w:r w:rsidR="007F4352">
        <w:rPr>
          <w:szCs w:val="23"/>
        </w:rPr>
        <w:t>with</w:t>
      </w:r>
      <w:r w:rsidR="00087BED">
        <w:rPr>
          <w:szCs w:val="23"/>
        </w:rPr>
        <w:t xml:space="preserve"> </w:t>
      </w:r>
      <w:r w:rsidR="003661BB">
        <w:rPr>
          <w:szCs w:val="23"/>
        </w:rPr>
        <w:t xml:space="preserve">each others’ </w:t>
      </w:r>
      <w:r w:rsidR="00087BED">
        <w:rPr>
          <w:szCs w:val="23"/>
        </w:rPr>
        <w:t xml:space="preserve">higher rank attainment. </w:t>
      </w:r>
    </w:p>
    <w:p w:rsidR="00BD2C43" w:rsidRPr="00A5363E" w:rsidRDefault="00686ADC" w:rsidP="0006072D">
      <w:pPr>
        <w:spacing w:before="240" w:line="480" w:lineRule="auto"/>
        <w:ind w:firstLine="720"/>
        <w:rPr>
          <w:szCs w:val="23"/>
        </w:rPr>
      </w:pPr>
      <w:r>
        <w:rPr>
          <w:szCs w:val="23"/>
        </w:rPr>
        <w:t xml:space="preserve">We define </w:t>
      </w:r>
      <w:r w:rsidRPr="00AF3203">
        <w:rPr>
          <w:i/>
          <w:szCs w:val="23"/>
        </w:rPr>
        <w:t>status contests</w:t>
      </w:r>
      <w:r>
        <w:rPr>
          <w:szCs w:val="23"/>
        </w:rPr>
        <w:t xml:space="preserve"> as </w:t>
      </w:r>
      <w:r w:rsidR="0012115D">
        <w:rPr>
          <w:szCs w:val="23"/>
        </w:rPr>
        <w:t xml:space="preserve">process emerging from </w:t>
      </w:r>
      <w:r w:rsidR="009449AC">
        <w:rPr>
          <w:szCs w:val="23"/>
        </w:rPr>
        <w:t>group members</w:t>
      </w:r>
      <w:r w:rsidR="00B25DB9">
        <w:rPr>
          <w:szCs w:val="23"/>
        </w:rPr>
        <w:t>’</w:t>
      </w:r>
      <w:r w:rsidR="009449AC">
        <w:rPr>
          <w:szCs w:val="23"/>
        </w:rPr>
        <w:t xml:space="preserve"> striving to attain higher intragroup status</w:t>
      </w:r>
      <w:r w:rsidR="002667A4">
        <w:rPr>
          <w:szCs w:val="23"/>
        </w:rPr>
        <w:t xml:space="preserve"> in an established hierarchy</w:t>
      </w:r>
      <w:r>
        <w:rPr>
          <w:szCs w:val="23"/>
        </w:rPr>
        <w:t xml:space="preserve">. </w:t>
      </w:r>
      <w:r w:rsidR="0088518A">
        <w:rPr>
          <w:szCs w:val="23"/>
        </w:rPr>
        <w:t>Status contests also comprise</w:t>
      </w:r>
      <w:r w:rsidR="00176A71">
        <w:rPr>
          <w:szCs w:val="23"/>
        </w:rPr>
        <w:t xml:space="preserve"> of </w:t>
      </w:r>
      <w:r w:rsidR="0088518A">
        <w:rPr>
          <w:szCs w:val="23"/>
        </w:rPr>
        <w:t>individual</w:t>
      </w:r>
      <w:r w:rsidR="00C20346">
        <w:rPr>
          <w:szCs w:val="23"/>
        </w:rPr>
        <w:t>’s</w:t>
      </w:r>
      <w:r w:rsidR="00176A71">
        <w:rPr>
          <w:szCs w:val="23"/>
        </w:rPr>
        <w:t xml:space="preserve"> efforts to establish a</w:t>
      </w:r>
      <w:r w:rsidR="007927D5">
        <w:rPr>
          <w:szCs w:val="23"/>
        </w:rPr>
        <w:t xml:space="preserve"> </w:t>
      </w:r>
      <w:r w:rsidR="00176A71">
        <w:rPr>
          <w:szCs w:val="23"/>
        </w:rPr>
        <w:t>valued dimension</w:t>
      </w:r>
      <w:r w:rsidR="00DE6D0B">
        <w:rPr>
          <w:szCs w:val="23"/>
        </w:rPr>
        <w:t xml:space="preserve"> </w:t>
      </w:r>
      <w:r w:rsidR="00C20346">
        <w:rPr>
          <w:szCs w:val="23"/>
        </w:rPr>
        <w:t xml:space="preserve">on which one has a </w:t>
      </w:r>
      <w:r w:rsidR="007927D5">
        <w:rPr>
          <w:szCs w:val="23"/>
        </w:rPr>
        <w:t xml:space="preserve">relative </w:t>
      </w:r>
      <w:r w:rsidR="00C20346">
        <w:rPr>
          <w:szCs w:val="23"/>
        </w:rPr>
        <w:t>status advantage</w:t>
      </w:r>
      <w:r w:rsidR="007927D5">
        <w:rPr>
          <w:szCs w:val="23"/>
        </w:rPr>
        <w:t xml:space="preserve"> as compared to other group members</w:t>
      </w:r>
      <w:r w:rsidR="00176A71">
        <w:rPr>
          <w:szCs w:val="23"/>
        </w:rPr>
        <w:t xml:space="preserve"> as the </w:t>
      </w:r>
      <w:r w:rsidR="007C0C99">
        <w:rPr>
          <w:szCs w:val="23"/>
        </w:rPr>
        <w:t xml:space="preserve">new hierarchical </w:t>
      </w:r>
      <w:r w:rsidR="00C96D10">
        <w:rPr>
          <w:szCs w:val="23"/>
        </w:rPr>
        <w:t xml:space="preserve">basis. In </w:t>
      </w:r>
      <w:r w:rsidR="00871F51">
        <w:rPr>
          <w:szCs w:val="23"/>
        </w:rPr>
        <w:t>status contest</w:t>
      </w:r>
      <w:r w:rsidR="00C96D10">
        <w:rPr>
          <w:szCs w:val="23"/>
        </w:rPr>
        <w:t>s</w:t>
      </w:r>
      <w:r w:rsidR="00B54C78">
        <w:rPr>
          <w:szCs w:val="23"/>
        </w:rPr>
        <w:t>, an individual</w:t>
      </w:r>
      <w:r w:rsidR="00871F51">
        <w:rPr>
          <w:szCs w:val="23"/>
        </w:rPr>
        <w:t xml:space="preserve"> may attempt to </w:t>
      </w:r>
      <w:r w:rsidR="00470D1D">
        <w:rPr>
          <w:szCs w:val="23"/>
        </w:rPr>
        <w:t xml:space="preserve">enhance </w:t>
      </w:r>
      <w:r w:rsidR="00B54C78">
        <w:rPr>
          <w:szCs w:val="23"/>
        </w:rPr>
        <w:t>one’s</w:t>
      </w:r>
      <w:r w:rsidR="00470D1D">
        <w:rPr>
          <w:szCs w:val="23"/>
        </w:rPr>
        <w:t xml:space="preserve"> intragroup status either by drawing attention of </w:t>
      </w:r>
      <w:r w:rsidR="00871F51">
        <w:rPr>
          <w:szCs w:val="23"/>
        </w:rPr>
        <w:t xml:space="preserve">the group </w:t>
      </w:r>
      <w:r w:rsidR="00470D1D">
        <w:rPr>
          <w:szCs w:val="23"/>
        </w:rPr>
        <w:t>to an external environment in which one’s possessed status characteristic is generally more valued, or by convincing the group to see the</w:t>
      </w:r>
      <w:r w:rsidR="00871F51">
        <w:rPr>
          <w:szCs w:val="23"/>
        </w:rPr>
        <w:t xml:space="preserve"> situation </w:t>
      </w:r>
      <w:r w:rsidR="00470D1D">
        <w:rPr>
          <w:szCs w:val="23"/>
        </w:rPr>
        <w:t xml:space="preserve">at hand </w:t>
      </w:r>
      <w:r w:rsidR="00B54C78">
        <w:rPr>
          <w:szCs w:val="23"/>
        </w:rPr>
        <w:t xml:space="preserve">in a different </w:t>
      </w:r>
      <w:r w:rsidR="00871F51">
        <w:rPr>
          <w:szCs w:val="23"/>
        </w:rPr>
        <w:t>frame</w:t>
      </w:r>
      <w:r w:rsidR="00B54C78">
        <w:rPr>
          <w:szCs w:val="23"/>
        </w:rPr>
        <w:t xml:space="preserve"> – a frame in which one’s</w:t>
      </w:r>
      <w:r w:rsidR="00871F51">
        <w:rPr>
          <w:szCs w:val="23"/>
        </w:rPr>
        <w:t xml:space="preserve"> possesses status characteristics</w:t>
      </w:r>
      <w:r w:rsidR="00B54C78">
        <w:rPr>
          <w:szCs w:val="23"/>
        </w:rPr>
        <w:t xml:space="preserve">, such as </w:t>
      </w:r>
      <w:r w:rsidR="00185F88">
        <w:rPr>
          <w:szCs w:val="23"/>
        </w:rPr>
        <w:t>expertise,</w:t>
      </w:r>
      <w:r w:rsidR="00871F51">
        <w:rPr>
          <w:szCs w:val="23"/>
        </w:rPr>
        <w:t xml:space="preserve"> </w:t>
      </w:r>
      <w:r w:rsidR="00C53917">
        <w:rPr>
          <w:szCs w:val="23"/>
        </w:rPr>
        <w:t>are</w:t>
      </w:r>
      <w:r w:rsidR="00B54C78">
        <w:rPr>
          <w:szCs w:val="23"/>
        </w:rPr>
        <w:t xml:space="preserve"> more valued </w:t>
      </w:r>
      <w:r w:rsidR="00871F51">
        <w:rPr>
          <w:szCs w:val="23"/>
        </w:rPr>
        <w:t>than</w:t>
      </w:r>
      <w:r w:rsidR="00CC5657">
        <w:rPr>
          <w:szCs w:val="23"/>
        </w:rPr>
        <w:t xml:space="preserve"> in prevailing </w:t>
      </w:r>
      <w:r w:rsidR="00871F51">
        <w:rPr>
          <w:szCs w:val="23"/>
        </w:rPr>
        <w:t>framing</w:t>
      </w:r>
      <w:r w:rsidR="00743795">
        <w:rPr>
          <w:szCs w:val="23"/>
        </w:rPr>
        <w:t xml:space="preserve"> (Owens &amp; Sutton, 2001)</w:t>
      </w:r>
      <w:r w:rsidR="00871F51">
        <w:rPr>
          <w:szCs w:val="23"/>
        </w:rPr>
        <w:t xml:space="preserve">.  </w:t>
      </w:r>
      <w:r w:rsidR="00235DB4">
        <w:rPr>
          <w:szCs w:val="23"/>
        </w:rPr>
        <w:t>In contrast,</w:t>
      </w:r>
      <w:r w:rsidR="00052627">
        <w:rPr>
          <w:szCs w:val="23"/>
        </w:rPr>
        <w:t xml:space="preserve"> </w:t>
      </w:r>
      <w:r w:rsidR="00235DB4">
        <w:rPr>
          <w:i/>
          <w:szCs w:val="23"/>
        </w:rPr>
        <w:t>s</w:t>
      </w:r>
      <w:r w:rsidR="0010718F" w:rsidRPr="00967602">
        <w:rPr>
          <w:i/>
          <w:szCs w:val="23"/>
        </w:rPr>
        <w:t>tatus conflict</w:t>
      </w:r>
      <w:r w:rsidR="000B538B">
        <w:rPr>
          <w:i/>
          <w:szCs w:val="23"/>
        </w:rPr>
        <w:t>s</w:t>
      </w:r>
      <w:r w:rsidR="0010718F">
        <w:rPr>
          <w:szCs w:val="23"/>
        </w:rPr>
        <w:t xml:space="preserve"> </w:t>
      </w:r>
      <w:r w:rsidR="000B538B">
        <w:rPr>
          <w:szCs w:val="23"/>
        </w:rPr>
        <w:t>entail</w:t>
      </w:r>
      <w:r w:rsidR="00052627">
        <w:rPr>
          <w:szCs w:val="23"/>
        </w:rPr>
        <w:t xml:space="preserve"> </w:t>
      </w:r>
      <w:r w:rsidR="00967602">
        <w:rPr>
          <w:szCs w:val="23"/>
        </w:rPr>
        <w:t xml:space="preserve">disagreement among group members </w:t>
      </w:r>
      <w:r w:rsidR="004706A6">
        <w:rPr>
          <w:szCs w:val="23"/>
        </w:rPr>
        <w:t>about</w:t>
      </w:r>
      <w:r w:rsidR="00967602">
        <w:rPr>
          <w:szCs w:val="23"/>
        </w:rPr>
        <w:t xml:space="preserve"> either: (a)</w:t>
      </w:r>
      <w:r w:rsidR="003D73FD">
        <w:rPr>
          <w:szCs w:val="23"/>
        </w:rPr>
        <w:t xml:space="preserve"> the </w:t>
      </w:r>
      <w:r w:rsidR="00176A71">
        <w:rPr>
          <w:szCs w:val="23"/>
        </w:rPr>
        <w:t xml:space="preserve">valued </w:t>
      </w:r>
      <w:r w:rsidR="003D73FD">
        <w:rPr>
          <w:szCs w:val="23"/>
        </w:rPr>
        <w:t>dimension on which the hierarchy</w:t>
      </w:r>
      <w:r w:rsidR="00967602">
        <w:rPr>
          <w:szCs w:val="23"/>
        </w:rPr>
        <w:t xml:space="preserve"> </w:t>
      </w:r>
      <w:r w:rsidR="003D73FD">
        <w:rPr>
          <w:szCs w:val="23"/>
        </w:rPr>
        <w:t xml:space="preserve">is </w:t>
      </w:r>
      <w:r w:rsidR="00D11C6A">
        <w:rPr>
          <w:szCs w:val="23"/>
        </w:rPr>
        <w:t>differentiated</w:t>
      </w:r>
      <w:r w:rsidR="00FA6769">
        <w:rPr>
          <w:szCs w:val="23"/>
        </w:rPr>
        <w:t xml:space="preserve">; or </w:t>
      </w:r>
      <w:r w:rsidR="000C62EB">
        <w:rPr>
          <w:szCs w:val="23"/>
        </w:rPr>
        <w:t>(</w:t>
      </w:r>
      <w:r w:rsidR="00FA6769">
        <w:rPr>
          <w:szCs w:val="23"/>
        </w:rPr>
        <w:t xml:space="preserve">b) others’ </w:t>
      </w:r>
      <w:r w:rsidR="007B6D08">
        <w:rPr>
          <w:szCs w:val="23"/>
        </w:rPr>
        <w:t xml:space="preserve">relative </w:t>
      </w:r>
      <w:r w:rsidR="002263B6">
        <w:rPr>
          <w:szCs w:val="23"/>
        </w:rPr>
        <w:t xml:space="preserve">rank </w:t>
      </w:r>
      <w:r w:rsidR="00FA6769">
        <w:rPr>
          <w:szCs w:val="23"/>
        </w:rPr>
        <w:t>in the hierarchy.</w:t>
      </w:r>
    </w:p>
    <w:p w:rsidR="00C676EF" w:rsidRDefault="00C676EF" w:rsidP="0006072D">
      <w:pPr>
        <w:spacing w:before="240" w:line="360" w:lineRule="auto"/>
        <w:ind w:firstLine="720"/>
        <w:jc w:val="center"/>
        <w:rPr>
          <w:szCs w:val="23"/>
        </w:rPr>
      </w:pPr>
      <w:r>
        <w:rPr>
          <w:szCs w:val="23"/>
        </w:rPr>
        <w:t>______________________________</w:t>
      </w:r>
    </w:p>
    <w:p w:rsidR="00C676EF" w:rsidRDefault="00C676EF" w:rsidP="0006072D">
      <w:pPr>
        <w:spacing w:before="240" w:line="360" w:lineRule="auto"/>
        <w:ind w:firstLine="720"/>
        <w:jc w:val="center"/>
        <w:rPr>
          <w:szCs w:val="23"/>
        </w:rPr>
      </w:pPr>
      <w:r>
        <w:rPr>
          <w:szCs w:val="23"/>
        </w:rPr>
        <w:t>Insert Figure 1 about here</w:t>
      </w:r>
    </w:p>
    <w:p w:rsidR="00C676EF" w:rsidRDefault="00C676EF" w:rsidP="0006072D">
      <w:pPr>
        <w:spacing w:before="240" w:line="480" w:lineRule="auto"/>
        <w:ind w:firstLine="720"/>
        <w:jc w:val="center"/>
        <w:rPr>
          <w:szCs w:val="23"/>
        </w:rPr>
      </w:pPr>
      <w:r>
        <w:rPr>
          <w:szCs w:val="23"/>
        </w:rPr>
        <w:t>______________________________</w:t>
      </w:r>
    </w:p>
    <w:p w:rsidR="00970EC8" w:rsidRPr="00981200" w:rsidRDefault="00970EC8" w:rsidP="0006072D">
      <w:pPr>
        <w:spacing w:before="240" w:line="480" w:lineRule="auto"/>
        <w:ind w:firstLine="720"/>
        <w:rPr>
          <w:szCs w:val="23"/>
        </w:rPr>
      </w:pPr>
      <w:r>
        <w:rPr>
          <w:szCs w:val="23"/>
        </w:rPr>
        <w:lastRenderedPageBreak/>
        <w:t>Furthermore, we draw on past literature (</w:t>
      </w:r>
      <w:proofErr w:type="spellStart"/>
      <w:r>
        <w:rPr>
          <w:szCs w:val="23"/>
        </w:rPr>
        <w:t>Martorana</w:t>
      </w:r>
      <w:proofErr w:type="spellEnd"/>
      <w:r>
        <w:rPr>
          <w:szCs w:val="23"/>
        </w:rPr>
        <w:t xml:space="preserve"> et al., 2005) to incorporate the distinction between covert and overt actions in comprehending the nature of power and status struggles. We suggest that status contests</w:t>
      </w:r>
      <w:r w:rsidR="00560C93">
        <w:rPr>
          <w:szCs w:val="23"/>
        </w:rPr>
        <w:t>,</w:t>
      </w:r>
      <w:r>
        <w:rPr>
          <w:szCs w:val="23"/>
        </w:rPr>
        <w:t xml:space="preserve"> in which an individual attempts to gain status by drawing group’s attention to the need for re-differ</w:t>
      </w:r>
      <w:r w:rsidR="00560C93">
        <w:rPr>
          <w:szCs w:val="23"/>
        </w:rPr>
        <w:t xml:space="preserve">entiating an existing hierarchy, </w:t>
      </w:r>
      <w:r>
        <w:rPr>
          <w:szCs w:val="23"/>
        </w:rPr>
        <w:t>are usually subtle and covert. On the contrary, power and status contests in which an individual uses various occasions and avenues, such as meetings (Owens &amp; Sutton, 2001) or brainstorming sessions (</w:t>
      </w:r>
      <w:r w:rsidRPr="00805EB9">
        <w:rPr>
          <w:szCs w:val="23"/>
        </w:rPr>
        <w:t>Sutton</w:t>
      </w:r>
      <w:r>
        <w:rPr>
          <w:szCs w:val="23"/>
        </w:rPr>
        <w:t xml:space="preserve"> &amp; </w:t>
      </w:r>
      <w:proofErr w:type="spellStart"/>
      <w:r w:rsidRPr="00C23C64">
        <w:rPr>
          <w:szCs w:val="23"/>
        </w:rPr>
        <w:t>Hargadon</w:t>
      </w:r>
      <w:proofErr w:type="spellEnd"/>
      <w:r>
        <w:rPr>
          <w:szCs w:val="23"/>
        </w:rPr>
        <w:t xml:space="preserve">, 1996), to display one’s relevant skills or status characteristics and negotiate rank within an existing hierarchy could be either overt or covert, depending on the political skills of the status-seekers in contextually hiding their rank interests.  Similarly, power and status conflicts can be either overt or covert. The nature of such conflicts depends on factors, such as interpersonal dynamics and organizational culture. For example, Morrill and colleagues (2003) suggested that interpersonal trust, identification and friendship could reduce the likelihood of covertness of conflict. </w:t>
      </w:r>
    </w:p>
    <w:p w:rsidR="00632CAF" w:rsidRPr="000C18D6" w:rsidRDefault="007B2080" w:rsidP="0006072D">
      <w:pPr>
        <w:spacing w:before="240" w:line="480" w:lineRule="auto"/>
        <w:ind w:firstLine="720"/>
        <w:rPr>
          <w:b/>
          <w:szCs w:val="23"/>
        </w:rPr>
      </w:pPr>
      <w:r>
        <w:rPr>
          <w:szCs w:val="23"/>
        </w:rPr>
        <w:t xml:space="preserve">Based on the </w:t>
      </w:r>
      <w:r w:rsidR="00D57545">
        <w:rPr>
          <w:szCs w:val="23"/>
        </w:rPr>
        <w:t xml:space="preserve">above </w:t>
      </w:r>
      <w:r>
        <w:rPr>
          <w:szCs w:val="23"/>
        </w:rPr>
        <w:t>theoretical derivations</w:t>
      </w:r>
      <w:r w:rsidR="00D57545">
        <w:rPr>
          <w:szCs w:val="23"/>
        </w:rPr>
        <w:t>, assumptions and definitions</w:t>
      </w:r>
      <w:r>
        <w:rPr>
          <w:szCs w:val="23"/>
        </w:rPr>
        <w:t xml:space="preserve">, we develop the following conceptual model (figure 1) linking power and status </w:t>
      </w:r>
      <w:r w:rsidR="00A5363E">
        <w:rPr>
          <w:szCs w:val="23"/>
        </w:rPr>
        <w:t>struggles</w:t>
      </w:r>
      <w:r>
        <w:rPr>
          <w:szCs w:val="23"/>
        </w:rPr>
        <w:t xml:space="preserve">.  </w:t>
      </w:r>
    </w:p>
    <w:p w:rsidR="009F2036" w:rsidRPr="00C45704" w:rsidRDefault="009F2036" w:rsidP="0006072D">
      <w:pPr>
        <w:spacing w:before="240" w:line="480" w:lineRule="auto"/>
        <w:rPr>
          <w:b/>
          <w:i/>
          <w:szCs w:val="23"/>
        </w:rPr>
      </w:pPr>
      <w:r w:rsidRPr="00C45704">
        <w:rPr>
          <w:b/>
          <w:i/>
          <w:szCs w:val="23"/>
        </w:rPr>
        <w:t>Rank motivations and struggles</w:t>
      </w:r>
    </w:p>
    <w:p w:rsidR="00CD469B" w:rsidRDefault="00152F09" w:rsidP="0006072D">
      <w:pPr>
        <w:spacing w:before="240" w:line="480" w:lineRule="auto"/>
        <w:ind w:firstLine="720"/>
        <w:rPr>
          <w:szCs w:val="23"/>
        </w:rPr>
      </w:pPr>
      <w:r>
        <w:rPr>
          <w:szCs w:val="23"/>
        </w:rPr>
        <w:t xml:space="preserve">Recent reviews in the organizational literature highlight </w:t>
      </w:r>
      <w:r w:rsidR="004B291A">
        <w:rPr>
          <w:szCs w:val="23"/>
        </w:rPr>
        <w:t>the motivational</w:t>
      </w:r>
      <w:r>
        <w:rPr>
          <w:szCs w:val="23"/>
        </w:rPr>
        <w:t xml:space="preserve"> function that </w:t>
      </w:r>
      <w:r w:rsidR="00BB777D">
        <w:rPr>
          <w:szCs w:val="23"/>
        </w:rPr>
        <w:t xml:space="preserve">the </w:t>
      </w:r>
      <w:r>
        <w:rPr>
          <w:szCs w:val="23"/>
        </w:rPr>
        <w:t>hierarchies serve</w:t>
      </w:r>
      <w:r w:rsidR="004A41F4">
        <w:rPr>
          <w:szCs w:val="23"/>
        </w:rPr>
        <w:t>, suggesting that</w:t>
      </w:r>
      <w:r>
        <w:rPr>
          <w:szCs w:val="23"/>
        </w:rPr>
        <w:t xml:space="preserve"> </w:t>
      </w:r>
      <w:r w:rsidR="004A41F4">
        <w:rPr>
          <w:szCs w:val="23"/>
        </w:rPr>
        <w:t>higher ranks in p</w:t>
      </w:r>
      <w:r w:rsidR="00C03A0D">
        <w:rPr>
          <w:szCs w:val="23"/>
        </w:rPr>
        <w:t xml:space="preserve">ower </w:t>
      </w:r>
      <w:r w:rsidR="004A41F4">
        <w:rPr>
          <w:szCs w:val="23"/>
        </w:rPr>
        <w:t xml:space="preserve">or </w:t>
      </w:r>
      <w:r w:rsidR="00C03A0D">
        <w:rPr>
          <w:szCs w:val="23"/>
        </w:rPr>
        <w:t xml:space="preserve">status </w:t>
      </w:r>
      <w:r w:rsidR="004A41F4">
        <w:rPr>
          <w:szCs w:val="23"/>
        </w:rPr>
        <w:t xml:space="preserve">hierarchies </w:t>
      </w:r>
      <w:r w:rsidR="00227E8C">
        <w:rPr>
          <w:szCs w:val="23"/>
        </w:rPr>
        <w:t>provide</w:t>
      </w:r>
      <w:r w:rsidR="00C03A0D">
        <w:rPr>
          <w:szCs w:val="23"/>
        </w:rPr>
        <w:t xml:space="preserve"> </w:t>
      </w:r>
      <w:r w:rsidR="007A3964">
        <w:rPr>
          <w:szCs w:val="23"/>
        </w:rPr>
        <w:t xml:space="preserve">individuals with </w:t>
      </w:r>
      <w:r w:rsidR="00087A28">
        <w:rPr>
          <w:szCs w:val="23"/>
        </w:rPr>
        <w:t>opportunities</w:t>
      </w:r>
      <w:r w:rsidR="004A41F4">
        <w:rPr>
          <w:szCs w:val="23"/>
        </w:rPr>
        <w:t xml:space="preserve"> to </w:t>
      </w:r>
      <w:r w:rsidR="007A3964">
        <w:rPr>
          <w:szCs w:val="23"/>
        </w:rPr>
        <w:t>satisfy</w:t>
      </w:r>
      <w:r w:rsidR="00227E8C">
        <w:rPr>
          <w:szCs w:val="23"/>
        </w:rPr>
        <w:t xml:space="preserve"> </w:t>
      </w:r>
      <w:r w:rsidR="004A41F4">
        <w:rPr>
          <w:szCs w:val="23"/>
        </w:rPr>
        <w:t xml:space="preserve">their social, </w:t>
      </w:r>
      <w:r w:rsidR="00C03A0D">
        <w:rPr>
          <w:szCs w:val="23"/>
        </w:rPr>
        <w:t>psychological</w:t>
      </w:r>
      <w:r w:rsidR="00227E8C">
        <w:rPr>
          <w:szCs w:val="23"/>
        </w:rPr>
        <w:t xml:space="preserve"> and </w:t>
      </w:r>
      <w:r w:rsidR="00C03A0D">
        <w:rPr>
          <w:szCs w:val="23"/>
        </w:rPr>
        <w:t xml:space="preserve">material </w:t>
      </w:r>
      <w:r w:rsidR="00227E8C">
        <w:rPr>
          <w:szCs w:val="23"/>
        </w:rPr>
        <w:t>needs</w:t>
      </w:r>
      <w:r w:rsidR="00C03A0D">
        <w:rPr>
          <w:szCs w:val="23"/>
        </w:rPr>
        <w:t xml:space="preserve"> (</w:t>
      </w:r>
      <w:r w:rsidR="004A41F4">
        <w:rPr>
          <w:szCs w:val="23"/>
        </w:rPr>
        <w:t xml:space="preserve">Anderson &amp; </w:t>
      </w:r>
      <w:r w:rsidR="004A41F4" w:rsidRPr="00152F09">
        <w:rPr>
          <w:szCs w:val="23"/>
        </w:rPr>
        <w:t>Brown,</w:t>
      </w:r>
      <w:r w:rsidR="004A41F4">
        <w:rPr>
          <w:szCs w:val="23"/>
        </w:rPr>
        <w:t xml:space="preserve"> 2010; </w:t>
      </w:r>
      <w:r w:rsidR="004A41F4" w:rsidRPr="00D14E28">
        <w:rPr>
          <w:szCs w:val="23"/>
        </w:rPr>
        <w:t>Magee</w:t>
      </w:r>
      <w:r w:rsidR="004A41F4">
        <w:rPr>
          <w:szCs w:val="23"/>
        </w:rPr>
        <w:t xml:space="preserve"> &amp; </w:t>
      </w:r>
      <w:proofErr w:type="spellStart"/>
      <w:r w:rsidR="004A41F4">
        <w:rPr>
          <w:szCs w:val="23"/>
        </w:rPr>
        <w:t>Galinsky</w:t>
      </w:r>
      <w:proofErr w:type="spellEnd"/>
      <w:r w:rsidR="004A41F4">
        <w:rPr>
          <w:szCs w:val="23"/>
        </w:rPr>
        <w:t>, 2009</w:t>
      </w:r>
      <w:r w:rsidR="00C03A0D">
        <w:rPr>
          <w:szCs w:val="23"/>
        </w:rPr>
        <w:t>).</w:t>
      </w:r>
      <w:r w:rsidR="00F30199">
        <w:rPr>
          <w:szCs w:val="23"/>
        </w:rPr>
        <w:t xml:space="preserve"> </w:t>
      </w:r>
      <w:r w:rsidR="0098061F">
        <w:rPr>
          <w:szCs w:val="23"/>
        </w:rPr>
        <w:t xml:space="preserve"> We propose that </w:t>
      </w:r>
      <w:r w:rsidR="00C00A7D">
        <w:rPr>
          <w:szCs w:val="23"/>
        </w:rPr>
        <w:t xml:space="preserve">power and status struggles are more likely in </w:t>
      </w:r>
      <w:r w:rsidR="0098061F">
        <w:rPr>
          <w:szCs w:val="23"/>
        </w:rPr>
        <w:t xml:space="preserve">a group </w:t>
      </w:r>
      <w:r w:rsidR="00C00A7D">
        <w:rPr>
          <w:szCs w:val="23"/>
        </w:rPr>
        <w:t xml:space="preserve">in which individuals </w:t>
      </w:r>
      <w:r w:rsidR="00F13AB7">
        <w:rPr>
          <w:szCs w:val="23"/>
        </w:rPr>
        <w:t>have greater motives to accumulate</w:t>
      </w:r>
      <w:r w:rsidR="00C00A7D">
        <w:rPr>
          <w:szCs w:val="23"/>
        </w:rPr>
        <w:t xml:space="preserve"> power and status</w:t>
      </w:r>
      <w:r w:rsidR="00F13AB7">
        <w:rPr>
          <w:szCs w:val="23"/>
        </w:rPr>
        <w:t xml:space="preserve">, </w:t>
      </w:r>
      <w:r w:rsidR="00F87497">
        <w:rPr>
          <w:szCs w:val="23"/>
        </w:rPr>
        <w:t xml:space="preserve">and </w:t>
      </w:r>
      <w:r w:rsidR="00560C93">
        <w:rPr>
          <w:szCs w:val="23"/>
        </w:rPr>
        <w:t xml:space="preserve">greater perseverance in </w:t>
      </w:r>
      <w:r w:rsidR="00F87497">
        <w:rPr>
          <w:szCs w:val="23"/>
        </w:rPr>
        <w:t>rank attainment pursuits</w:t>
      </w:r>
      <w:r w:rsidR="00F30199">
        <w:rPr>
          <w:szCs w:val="23"/>
        </w:rPr>
        <w:t xml:space="preserve">. </w:t>
      </w:r>
    </w:p>
    <w:p w:rsidR="005E1509" w:rsidRDefault="005E7366" w:rsidP="0006072D">
      <w:pPr>
        <w:spacing w:before="240" w:line="480" w:lineRule="auto"/>
        <w:ind w:firstLine="720"/>
        <w:rPr>
          <w:szCs w:val="23"/>
        </w:rPr>
      </w:pPr>
      <w:r>
        <w:rPr>
          <w:szCs w:val="23"/>
        </w:rPr>
        <w:lastRenderedPageBreak/>
        <w:t xml:space="preserve">There is </w:t>
      </w:r>
      <w:r w:rsidR="00F13AB7">
        <w:rPr>
          <w:szCs w:val="23"/>
        </w:rPr>
        <w:t xml:space="preserve">evidence to suggest that some individuals are more predisposed </w:t>
      </w:r>
      <w:r w:rsidR="00BC5BE4">
        <w:rPr>
          <w:szCs w:val="23"/>
        </w:rPr>
        <w:t xml:space="preserve">to </w:t>
      </w:r>
      <w:r w:rsidR="00666F40">
        <w:rPr>
          <w:szCs w:val="23"/>
        </w:rPr>
        <w:t>engaging</w:t>
      </w:r>
      <w:r w:rsidR="00F13AB7">
        <w:rPr>
          <w:szCs w:val="23"/>
        </w:rPr>
        <w:t xml:space="preserve"> in influencing, dominating, aggressive </w:t>
      </w:r>
      <w:r w:rsidR="00666F40">
        <w:rPr>
          <w:szCs w:val="23"/>
        </w:rPr>
        <w:t xml:space="preserve">or </w:t>
      </w:r>
      <w:r w:rsidR="00F13AB7">
        <w:rPr>
          <w:szCs w:val="23"/>
        </w:rPr>
        <w:t>assertive behaviors</w:t>
      </w:r>
      <w:r w:rsidR="00FC5ABA">
        <w:rPr>
          <w:szCs w:val="23"/>
        </w:rPr>
        <w:t xml:space="preserve"> (e.g.</w:t>
      </w:r>
      <w:r w:rsidR="00FC5ABA" w:rsidRPr="00FC5ABA">
        <w:t xml:space="preserve"> </w:t>
      </w:r>
      <w:r w:rsidR="00FC5ABA" w:rsidRPr="00FC5ABA">
        <w:rPr>
          <w:szCs w:val="23"/>
        </w:rPr>
        <w:t>McClelland, 1975, 1985</w:t>
      </w:r>
      <w:r w:rsidR="00FC5ABA">
        <w:rPr>
          <w:szCs w:val="23"/>
        </w:rPr>
        <w:t>)</w:t>
      </w:r>
      <w:r w:rsidR="00F13AB7">
        <w:rPr>
          <w:szCs w:val="23"/>
        </w:rPr>
        <w:t xml:space="preserve">. </w:t>
      </w:r>
      <w:r w:rsidR="007F3602">
        <w:rPr>
          <w:szCs w:val="23"/>
        </w:rPr>
        <w:t>R</w:t>
      </w:r>
      <w:r w:rsidR="00E85162">
        <w:rPr>
          <w:szCs w:val="23"/>
        </w:rPr>
        <w:t xml:space="preserve">esearch on developmental antecedents of </w:t>
      </w:r>
      <w:r w:rsidR="00E85162" w:rsidRPr="009C2E04">
        <w:rPr>
          <w:i/>
          <w:szCs w:val="23"/>
        </w:rPr>
        <w:t>implicit power motive</w:t>
      </w:r>
      <w:r w:rsidR="00402532">
        <w:rPr>
          <w:szCs w:val="23"/>
        </w:rPr>
        <w:t xml:space="preserve">, defined as the unconscious need to be involved in an influencing relationship, or </w:t>
      </w:r>
      <w:r w:rsidR="00402532" w:rsidRPr="00FE4206">
        <w:rPr>
          <w:szCs w:val="23"/>
        </w:rPr>
        <w:t>the capacity of obtaining emotional satisfaction from having</w:t>
      </w:r>
      <w:r w:rsidR="00402532">
        <w:rPr>
          <w:szCs w:val="23"/>
        </w:rPr>
        <w:t xml:space="preserve"> impact </w:t>
      </w:r>
      <w:r w:rsidR="00402532" w:rsidRPr="00FE4206">
        <w:rPr>
          <w:szCs w:val="23"/>
        </w:rPr>
        <w:t>on others</w:t>
      </w:r>
      <w:r w:rsidR="00402532">
        <w:rPr>
          <w:szCs w:val="23"/>
        </w:rPr>
        <w:t xml:space="preserve"> (Winter, 1973),</w:t>
      </w:r>
      <w:r w:rsidR="00E85162">
        <w:rPr>
          <w:szCs w:val="23"/>
        </w:rPr>
        <w:t xml:space="preserve"> suggests that </w:t>
      </w:r>
      <w:r w:rsidR="003E4E21">
        <w:rPr>
          <w:szCs w:val="23"/>
        </w:rPr>
        <w:t>this disposition</w:t>
      </w:r>
      <w:r w:rsidR="00E85162">
        <w:rPr>
          <w:szCs w:val="23"/>
        </w:rPr>
        <w:t xml:space="preserve"> </w:t>
      </w:r>
      <w:r w:rsidR="003E4E21">
        <w:rPr>
          <w:szCs w:val="23"/>
        </w:rPr>
        <w:t>is</w:t>
      </w:r>
      <w:r w:rsidR="00E85162">
        <w:rPr>
          <w:szCs w:val="23"/>
        </w:rPr>
        <w:t xml:space="preserve"> established in early stages of cognitive development</w:t>
      </w:r>
      <w:r w:rsidR="003E4E21">
        <w:rPr>
          <w:szCs w:val="23"/>
        </w:rPr>
        <w:t xml:space="preserve">, </w:t>
      </w:r>
      <w:r w:rsidR="00E85162">
        <w:rPr>
          <w:szCs w:val="23"/>
        </w:rPr>
        <w:t xml:space="preserve">and </w:t>
      </w:r>
      <w:r w:rsidR="003E4E21">
        <w:rPr>
          <w:szCs w:val="23"/>
        </w:rPr>
        <w:t>is</w:t>
      </w:r>
      <w:r w:rsidR="00E85162">
        <w:rPr>
          <w:szCs w:val="23"/>
        </w:rPr>
        <w:t xml:space="preserve"> shaped by parenting</w:t>
      </w:r>
      <w:r w:rsidR="00A97ECE">
        <w:rPr>
          <w:szCs w:val="23"/>
        </w:rPr>
        <w:t xml:space="preserve"> and cultural</w:t>
      </w:r>
      <w:r w:rsidR="00E85162">
        <w:rPr>
          <w:szCs w:val="23"/>
        </w:rPr>
        <w:t xml:space="preserve"> practices</w:t>
      </w:r>
      <w:r w:rsidR="003A221A">
        <w:rPr>
          <w:szCs w:val="23"/>
        </w:rPr>
        <w:t xml:space="preserve"> (</w:t>
      </w:r>
      <w:r w:rsidR="003A221A" w:rsidRPr="000547CE">
        <w:rPr>
          <w:szCs w:val="23"/>
        </w:rPr>
        <w:t>McC</w:t>
      </w:r>
      <w:r w:rsidR="003A221A">
        <w:rPr>
          <w:szCs w:val="23"/>
        </w:rPr>
        <w:t xml:space="preserve">lelland &amp; </w:t>
      </w:r>
      <w:proofErr w:type="spellStart"/>
      <w:r w:rsidR="003A221A">
        <w:rPr>
          <w:szCs w:val="23"/>
        </w:rPr>
        <w:t>Pilon</w:t>
      </w:r>
      <w:proofErr w:type="spellEnd"/>
      <w:r w:rsidR="003A221A">
        <w:rPr>
          <w:szCs w:val="23"/>
        </w:rPr>
        <w:t xml:space="preserve">, 1983; </w:t>
      </w:r>
      <w:r w:rsidR="00C10FA1">
        <w:rPr>
          <w:szCs w:val="23"/>
        </w:rPr>
        <w:t xml:space="preserve">Hofer &amp; </w:t>
      </w:r>
      <w:proofErr w:type="spellStart"/>
      <w:r w:rsidR="00C10FA1">
        <w:rPr>
          <w:szCs w:val="23"/>
        </w:rPr>
        <w:t>Chasiotis</w:t>
      </w:r>
      <w:proofErr w:type="spellEnd"/>
      <w:r w:rsidR="000A0667">
        <w:rPr>
          <w:szCs w:val="23"/>
        </w:rPr>
        <w:t>, 2011</w:t>
      </w:r>
      <w:r w:rsidR="003A221A">
        <w:rPr>
          <w:szCs w:val="23"/>
        </w:rPr>
        <w:t>)</w:t>
      </w:r>
      <w:r w:rsidR="00E85162">
        <w:rPr>
          <w:szCs w:val="23"/>
        </w:rPr>
        <w:t xml:space="preserve">. </w:t>
      </w:r>
      <w:r w:rsidR="009C2E04">
        <w:rPr>
          <w:szCs w:val="23"/>
        </w:rPr>
        <w:t xml:space="preserve"> </w:t>
      </w:r>
    </w:p>
    <w:p w:rsidR="00BB0102" w:rsidRDefault="00827FA0" w:rsidP="0006072D">
      <w:pPr>
        <w:spacing w:before="240" w:line="480" w:lineRule="auto"/>
        <w:ind w:firstLine="720"/>
        <w:rPr>
          <w:szCs w:val="23"/>
        </w:rPr>
      </w:pPr>
      <w:r>
        <w:rPr>
          <w:szCs w:val="23"/>
        </w:rPr>
        <w:t>Prior</w:t>
      </w:r>
      <w:r w:rsidR="00B35BBE">
        <w:rPr>
          <w:szCs w:val="23"/>
        </w:rPr>
        <w:t xml:space="preserve"> studies </w:t>
      </w:r>
      <w:r w:rsidR="00A103C2">
        <w:rPr>
          <w:szCs w:val="23"/>
        </w:rPr>
        <w:t>investigating</w:t>
      </w:r>
      <w:r w:rsidR="00B35BBE">
        <w:rPr>
          <w:szCs w:val="23"/>
        </w:rPr>
        <w:t xml:space="preserve"> the behavioral correlates of </w:t>
      </w:r>
      <w:r w:rsidR="005E1509">
        <w:rPr>
          <w:szCs w:val="23"/>
        </w:rPr>
        <w:t xml:space="preserve">the </w:t>
      </w:r>
      <w:r w:rsidR="002F4C1C">
        <w:rPr>
          <w:szCs w:val="23"/>
        </w:rPr>
        <w:t xml:space="preserve">implicit </w:t>
      </w:r>
      <w:r>
        <w:rPr>
          <w:szCs w:val="23"/>
        </w:rPr>
        <w:t>power motive</w:t>
      </w:r>
      <w:r w:rsidR="00B35BBE">
        <w:rPr>
          <w:szCs w:val="23"/>
        </w:rPr>
        <w:t xml:space="preserve"> </w:t>
      </w:r>
      <w:r w:rsidR="00220C79">
        <w:rPr>
          <w:szCs w:val="23"/>
        </w:rPr>
        <w:t>holds</w:t>
      </w:r>
      <w:r w:rsidR="00DE6A8F">
        <w:rPr>
          <w:szCs w:val="23"/>
        </w:rPr>
        <w:t xml:space="preserve"> </w:t>
      </w:r>
      <w:r w:rsidR="00431AEF">
        <w:rPr>
          <w:szCs w:val="23"/>
        </w:rPr>
        <w:t xml:space="preserve">that those with high </w:t>
      </w:r>
      <w:r w:rsidR="00665977">
        <w:rPr>
          <w:szCs w:val="23"/>
        </w:rPr>
        <w:t>power motive</w:t>
      </w:r>
      <w:r w:rsidR="00431AEF">
        <w:rPr>
          <w:szCs w:val="23"/>
        </w:rPr>
        <w:t xml:space="preserve"> </w:t>
      </w:r>
      <w:r w:rsidR="00665977">
        <w:rPr>
          <w:szCs w:val="23"/>
        </w:rPr>
        <w:t>have a greater tendency to</w:t>
      </w:r>
      <w:r w:rsidR="005E1509">
        <w:rPr>
          <w:szCs w:val="23"/>
        </w:rPr>
        <w:t xml:space="preserve"> </w:t>
      </w:r>
      <w:r w:rsidR="00665977">
        <w:rPr>
          <w:szCs w:val="23"/>
        </w:rPr>
        <w:t xml:space="preserve">choose work environment that provides for greater influencing opportunities (Browning &amp; Jacob, </w:t>
      </w:r>
      <w:r w:rsidR="00665977" w:rsidRPr="0041632E">
        <w:rPr>
          <w:szCs w:val="23"/>
        </w:rPr>
        <w:t>1964</w:t>
      </w:r>
      <w:r>
        <w:rPr>
          <w:szCs w:val="23"/>
        </w:rPr>
        <w:t xml:space="preserve">) and </w:t>
      </w:r>
      <w:r w:rsidR="00665977">
        <w:rPr>
          <w:szCs w:val="23"/>
        </w:rPr>
        <w:t>engage in behaviors that are instrumental to having impact (</w:t>
      </w:r>
      <w:proofErr w:type="spellStart"/>
      <w:r w:rsidR="00665977" w:rsidRPr="00665977">
        <w:rPr>
          <w:szCs w:val="23"/>
        </w:rPr>
        <w:t>Schultheiss</w:t>
      </w:r>
      <w:proofErr w:type="spellEnd"/>
      <w:r w:rsidR="00665977">
        <w:rPr>
          <w:szCs w:val="23"/>
        </w:rPr>
        <w:t xml:space="preserve"> et al., 2005</w:t>
      </w:r>
      <w:r w:rsidR="00DE6A8F">
        <w:rPr>
          <w:szCs w:val="23"/>
        </w:rPr>
        <w:t xml:space="preserve">; </w:t>
      </w:r>
      <w:proofErr w:type="spellStart"/>
      <w:r w:rsidR="00DE6A8F" w:rsidRPr="00DE6A8F">
        <w:rPr>
          <w:szCs w:val="23"/>
        </w:rPr>
        <w:t>Carré</w:t>
      </w:r>
      <w:proofErr w:type="spellEnd"/>
      <w:r w:rsidR="00DE6A8F">
        <w:rPr>
          <w:szCs w:val="23"/>
        </w:rPr>
        <w:t xml:space="preserve"> et al., 2008</w:t>
      </w:r>
      <w:r>
        <w:rPr>
          <w:szCs w:val="23"/>
        </w:rPr>
        <w:t>).</w:t>
      </w:r>
      <w:r w:rsidR="005E1509">
        <w:rPr>
          <w:szCs w:val="23"/>
        </w:rPr>
        <w:t xml:space="preserve"> Those with high need for power are more likely to acquire social power </w:t>
      </w:r>
      <w:r w:rsidR="009D3024">
        <w:rPr>
          <w:szCs w:val="23"/>
        </w:rPr>
        <w:t>through</w:t>
      </w:r>
      <w:r w:rsidR="005E1509">
        <w:rPr>
          <w:szCs w:val="23"/>
        </w:rPr>
        <w:t xml:space="preserve"> greater </w:t>
      </w:r>
      <w:r w:rsidR="00431AEF">
        <w:rPr>
          <w:szCs w:val="23"/>
        </w:rPr>
        <w:t>assert</w:t>
      </w:r>
      <w:r w:rsidR="005E1509">
        <w:rPr>
          <w:szCs w:val="23"/>
        </w:rPr>
        <w:t>ion</w:t>
      </w:r>
      <w:r w:rsidR="00431AEF">
        <w:rPr>
          <w:szCs w:val="23"/>
        </w:rPr>
        <w:t xml:space="preserve"> </w:t>
      </w:r>
      <w:r w:rsidR="000E2319">
        <w:rPr>
          <w:szCs w:val="23"/>
        </w:rPr>
        <w:t>(</w:t>
      </w:r>
      <w:proofErr w:type="spellStart"/>
      <w:r w:rsidR="000E2319" w:rsidRPr="00F14705">
        <w:rPr>
          <w:szCs w:val="23"/>
        </w:rPr>
        <w:t>Schultheiss</w:t>
      </w:r>
      <w:proofErr w:type="spellEnd"/>
      <w:r w:rsidR="000E2319">
        <w:rPr>
          <w:szCs w:val="23"/>
        </w:rPr>
        <w:t xml:space="preserve"> et al., 1999)</w:t>
      </w:r>
      <w:r w:rsidR="00463720">
        <w:rPr>
          <w:szCs w:val="23"/>
        </w:rPr>
        <w:t>, by</w:t>
      </w:r>
      <w:r w:rsidR="00755B72">
        <w:rPr>
          <w:szCs w:val="23"/>
        </w:rPr>
        <w:t xml:space="preserve"> </w:t>
      </w:r>
      <w:r w:rsidR="00665977">
        <w:rPr>
          <w:szCs w:val="23"/>
        </w:rPr>
        <w:t>garner</w:t>
      </w:r>
      <w:r w:rsidR="005E1509">
        <w:rPr>
          <w:szCs w:val="23"/>
        </w:rPr>
        <w:t>ing</w:t>
      </w:r>
      <w:r w:rsidR="00665977">
        <w:rPr>
          <w:szCs w:val="23"/>
        </w:rPr>
        <w:t xml:space="preserve"> </w:t>
      </w:r>
      <w:r w:rsidR="00772253">
        <w:rPr>
          <w:szCs w:val="23"/>
        </w:rPr>
        <w:t xml:space="preserve">more </w:t>
      </w:r>
      <w:r w:rsidR="00665977">
        <w:rPr>
          <w:szCs w:val="23"/>
        </w:rPr>
        <w:t>prestige</w:t>
      </w:r>
      <w:r w:rsidR="00772253">
        <w:rPr>
          <w:szCs w:val="23"/>
        </w:rPr>
        <w:t xml:space="preserve"> (</w:t>
      </w:r>
      <w:proofErr w:type="spellStart"/>
      <w:r w:rsidR="00772253" w:rsidRPr="00772253">
        <w:rPr>
          <w:szCs w:val="23"/>
        </w:rPr>
        <w:t>Assor</w:t>
      </w:r>
      <w:proofErr w:type="spellEnd"/>
      <w:r w:rsidR="005E1509">
        <w:rPr>
          <w:szCs w:val="23"/>
        </w:rPr>
        <w:t>, 1989) and</w:t>
      </w:r>
      <w:r w:rsidR="0098061F">
        <w:rPr>
          <w:szCs w:val="23"/>
        </w:rPr>
        <w:t xml:space="preserve"> </w:t>
      </w:r>
      <w:r w:rsidR="005E1509">
        <w:rPr>
          <w:szCs w:val="23"/>
        </w:rPr>
        <w:t>by taking</w:t>
      </w:r>
      <w:r w:rsidR="00665977">
        <w:rPr>
          <w:szCs w:val="23"/>
        </w:rPr>
        <w:t xml:space="preserve"> </w:t>
      </w:r>
      <w:r w:rsidR="00755B72">
        <w:rPr>
          <w:szCs w:val="23"/>
        </w:rPr>
        <w:t xml:space="preserve">on </w:t>
      </w:r>
      <w:r w:rsidR="00665977">
        <w:rPr>
          <w:szCs w:val="23"/>
        </w:rPr>
        <w:t>leadership positions</w:t>
      </w:r>
      <w:r w:rsidR="001E6AF9">
        <w:rPr>
          <w:szCs w:val="23"/>
        </w:rPr>
        <w:t xml:space="preserve"> (</w:t>
      </w:r>
      <w:r w:rsidR="008D44C9" w:rsidRPr="008D44C9">
        <w:rPr>
          <w:szCs w:val="23"/>
        </w:rPr>
        <w:t>McClelland &amp; Burnham, 1976</w:t>
      </w:r>
      <w:r w:rsidR="008D44C9">
        <w:rPr>
          <w:szCs w:val="23"/>
        </w:rPr>
        <w:t xml:space="preserve">; </w:t>
      </w:r>
      <w:r w:rsidR="001E6AF9">
        <w:rPr>
          <w:szCs w:val="23"/>
        </w:rPr>
        <w:t>Winter, 1988)</w:t>
      </w:r>
      <w:r w:rsidR="00431AEF">
        <w:rPr>
          <w:szCs w:val="23"/>
        </w:rPr>
        <w:t>.</w:t>
      </w:r>
      <w:r w:rsidR="00665977">
        <w:rPr>
          <w:szCs w:val="23"/>
        </w:rPr>
        <w:t xml:space="preserve"> </w:t>
      </w:r>
      <w:r w:rsidR="00FA5840">
        <w:rPr>
          <w:szCs w:val="23"/>
        </w:rPr>
        <w:t xml:space="preserve"> </w:t>
      </w:r>
      <w:r w:rsidR="00C41925">
        <w:rPr>
          <w:szCs w:val="23"/>
        </w:rPr>
        <w:t xml:space="preserve">Furthermore, studies have also revealed the </w:t>
      </w:r>
      <w:r w:rsidR="00687196">
        <w:rPr>
          <w:szCs w:val="23"/>
        </w:rPr>
        <w:t xml:space="preserve">inclinations </w:t>
      </w:r>
      <w:r w:rsidR="00C41925">
        <w:rPr>
          <w:szCs w:val="23"/>
        </w:rPr>
        <w:t xml:space="preserve">of </w:t>
      </w:r>
      <w:r w:rsidR="00687196">
        <w:rPr>
          <w:szCs w:val="23"/>
        </w:rPr>
        <w:t>power motive individuals</w:t>
      </w:r>
      <w:r w:rsidR="00C41925">
        <w:rPr>
          <w:szCs w:val="23"/>
        </w:rPr>
        <w:t xml:space="preserve"> </w:t>
      </w:r>
      <w:r w:rsidR="00687196">
        <w:rPr>
          <w:szCs w:val="23"/>
        </w:rPr>
        <w:t xml:space="preserve">in </w:t>
      </w:r>
      <w:r w:rsidR="00C41925">
        <w:rPr>
          <w:szCs w:val="23"/>
        </w:rPr>
        <w:t>competitive tasks</w:t>
      </w:r>
      <w:r w:rsidR="00687196">
        <w:rPr>
          <w:szCs w:val="23"/>
        </w:rPr>
        <w:t xml:space="preserve"> and</w:t>
      </w:r>
      <w:r w:rsidR="00C41925">
        <w:rPr>
          <w:szCs w:val="23"/>
        </w:rPr>
        <w:t xml:space="preserve"> dominance contests</w:t>
      </w:r>
      <w:r w:rsidR="009D3024">
        <w:rPr>
          <w:szCs w:val="23"/>
        </w:rPr>
        <w:t xml:space="preserve"> (</w:t>
      </w:r>
      <w:proofErr w:type="spellStart"/>
      <w:r w:rsidR="009D3024" w:rsidRPr="00751116">
        <w:rPr>
          <w:szCs w:val="23"/>
        </w:rPr>
        <w:t>Schultheiss</w:t>
      </w:r>
      <w:proofErr w:type="spellEnd"/>
      <w:r w:rsidR="009D3024">
        <w:rPr>
          <w:szCs w:val="23"/>
        </w:rPr>
        <w:t xml:space="preserve"> et al., 1999;</w:t>
      </w:r>
      <w:r w:rsidR="009D3024" w:rsidRPr="009D3024">
        <w:rPr>
          <w:szCs w:val="23"/>
        </w:rPr>
        <w:t xml:space="preserve"> </w:t>
      </w:r>
      <w:proofErr w:type="spellStart"/>
      <w:r w:rsidR="009D3024">
        <w:rPr>
          <w:szCs w:val="23"/>
        </w:rPr>
        <w:t>Schultheiss</w:t>
      </w:r>
      <w:proofErr w:type="spellEnd"/>
      <w:r w:rsidR="009D3024">
        <w:rPr>
          <w:szCs w:val="23"/>
        </w:rPr>
        <w:t xml:space="preserve"> </w:t>
      </w:r>
      <w:r w:rsidR="009D3024" w:rsidRPr="002730A4">
        <w:rPr>
          <w:szCs w:val="23"/>
        </w:rPr>
        <w:t>&amp; Rohde</w:t>
      </w:r>
      <w:r w:rsidR="009D3024">
        <w:rPr>
          <w:szCs w:val="23"/>
        </w:rPr>
        <w:t xml:space="preserve">, </w:t>
      </w:r>
      <w:r w:rsidR="00687196">
        <w:rPr>
          <w:szCs w:val="23"/>
        </w:rPr>
        <w:t>2002)</w:t>
      </w:r>
      <w:r w:rsidR="00C41925">
        <w:rPr>
          <w:szCs w:val="23"/>
        </w:rPr>
        <w:t xml:space="preserve">. </w:t>
      </w:r>
      <w:r w:rsidR="00DE79F4">
        <w:rPr>
          <w:szCs w:val="23"/>
        </w:rPr>
        <w:t xml:space="preserve"> </w:t>
      </w:r>
    </w:p>
    <w:p w:rsidR="00431AEF" w:rsidRPr="00041B77" w:rsidRDefault="00A70DD6" w:rsidP="0006072D">
      <w:pPr>
        <w:spacing w:before="240" w:line="480" w:lineRule="auto"/>
        <w:ind w:firstLine="720"/>
        <w:rPr>
          <w:szCs w:val="23"/>
        </w:rPr>
      </w:pPr>
      <w:r>
        <w:rPr>
          <w:szCs w:val="23"/>
        </w:rPr>
        <w:t>Based on th</w:t>
      </w:r>
      <w:r w:rsidR="00BB0102">
        <w:rPr>
          <w:szCs w:val="23"/>
        </w:rPr>
        <w:t>ese</w:t>
      </w:r>
      <w:r>
        <w:rPr>
          <w:szCs w:val="23"/>
        </w:rPr>
        <w:t xml:space="preserve"> past </w:t>
      </w:r>
      <w:r w:rsidR="00BB0102">
        <w:rPr>
          <w:szCs w:val="23"/>
        </w:rPr>
        <w:t>evidence and suggestions</w:t>
      </w:r>
      <w:r>
        <w:rPr>
          <w:szCs w:val="23"/>
        </w:rPr>
        <w:t xml:space="preserve">, we </w:t>
      </w:r>
      <w:r w:rsidR="006C2536">
        <w:rPr>
          <w:szCs w:val="23"/>
        </w:rPr>
        <w:t>propose</w:t>
      </w:r>
      <w:r>
        <w:rPr>
          <w:szCs w:val="23"/>
        </w:rPr>
        <w:t xml:space="preserve"> that </w:t>
      </w:r>
      <w:r w:rsidR="003D1946">
        <w:rPr>
          <w:szCs w:val="23"/>
        </w:rPr>
        <w:t>power motive</w:t>
      </w:r>
      <w:r w:rsidR="00DE79F4">
        <w:rPr>
          <w:szCs w:val="23"/>
        </w:rPr>
        <w:t>s of group members</w:t>
      </w:r>
      <w:r w:rsidR="003D1946">
        <w:rPr>
          <w:szCs w:val="23"/>
        </w:rPr>
        <w:t xml:space="preserve"> </w:t>
      </w:r>
      <w:r w:rsidR="006C2536">
        <w:rPr>
          <w:szCs w:val="23"/>
        </w:rPr>
        <w:t>will positively relate to</w:t>
      </w:r>
      <w:r w:rsidR="003D1946">
        <w:rPr>
          <w:szCs w:val="23"/>
        </w:rPr>
        <w:t xml:space="preserve"> </w:t>
      </w:r>
      <w:r w:rsidR="00CA5CCE">
        <w:rPr>
          <w:szCs w:val="23"/>
        </w:rPr>
        <w:t>power struggles</w:t>
      </w:r>
      <w:r w:rsidR="003D1946">
        <w:rPr>
          <w:szCs w:val="23"/>
        </w:rPr>
        <w:t xml:space="preserve">. </w:t>
      </w:r>
      <w:r w:rsidR="00B61620">
        <w:rPr>
          <w:szCs w:val="23"/>
        </w:rPr>
        <w:t xml:space="preserve"> </w:t>
      </w:r>
      <w:r w:rsidR="00EE09F7">
        <w:rPr>
          <w:szCs w:val="23"/>
        </w:rPr>
        <w:t xml:space="preserve">Since </w:t>
      </w:r>
      <w:r w:rsidR="00726EDB">
        <w:rPr>
          <w:szCs w:val="23"/>
        </w:rPr>
        <w:t xml:space="preserve">higher ranks in a social hierarchy invariably provide disproportionate power to the occupants, </w:t>
      </w:r>
      <w:r w:rsidR="00C45C6F">
        <w:rPr>
          <w:szCs w:val="23"/>
        </w:rPr>
        <w:t>powe</w:t>
      </w:r>
      <w:r w:rsidR="00385E9C">
        <w:rPr>
          <w:szCs w:val="23"/>
        </w:rPr>
        <w:t>r struggles are more likely</w:t>
      </w:r>
      <w:r w:rsidR="00C45C6F">
        <w:rPr>
          <w:szCs w:val="23"/>
        </w:rPr>
        <w:t xml:space="preserve"> in a group characterized by </w:t>
      </w:r>
      <w:r w:rsidR="005E455E">
        <w:rPr>
          <w:szCs w:val="23"/>
        </w:rPr>
        <w:t xml:space="preserve">individuals with </w:t>
      </w:r>
      <w:r w:rsidR="00C45C6F">
        <w:rPr>
          <w:szCs w:val="23"/>
        </w:rPr>
        <w:t xml:space="preserve">high </w:t>
      </w:r>
      <w:r w:rsidR="00C6422D">
        <w:rPr>
          <w:szCs w:val="23"/>
        </w:rPr>
        <w:t>levels of</w:t>
      </w:r>
      <w:r w:rsidR="00C45C6F">
        <w:rPr>
          <w:szCs w:val="23"/>
        </w:rPr>
        <w:t xml:space="preserve"> implicit power motive. </w:t>
      </w:r>
      <w:r w:rsidR="00832F2A">
        <w:rPr>
          <w:szCs w:val="23"/>
        </w:rPr>
        <w:t>P</w:t>
      </w:r>
      <w:r w:rsidR="00AA6695">
        <w:rPr>
          <w:szCs w:val="23"/>
        </w:rPr>
        <w:t>rior</w:t>
      </w:r>
      <w:r w:rsidR="007657EC">
        <w:rPr>
          <w:szCs w:val="23"/>
        </w:rPr>
        <w:t xml:space="preserve"> </w:t>
      </w:r>
      <w:r w:rsidR="00805793">
        <w:rPr>
          <w:szCs w:val="23"/>
        </w:rPr>
        <w:t xml:space="preserve">theorizing and </w:t>
      </w:r>
      <w:r w:rsidR="007657EC">
        <w:rPr>
          <w:szCs w:val="23"/>
        </w:rPr>
        <w:t xml:space="preserve">evidence </w:t>
      </w:r>
      <w:r w:rsidR="00475E38">
        <w:rPr>
          <w:szCs w:val="23"/>
        </w:rPr>
        <w:t>which</w:t>
      </w:r>
      <w:r w:rsidR="007657EC">
        <w:rPr>
          <w:szCs w:val="23"/>
        </w:rPr>
        <w:t xml:space="preserve"> </w:t>
      </w:r>
      <w:r w:rsidR="005E455E">
        <w:rPr>
          <w:szCs w:val="23"/>
        </w:rPr>
        <w:t xml:space="preserve">suggests that </w:t>
      </w:r>
      <w:r w:rsidR="007657EC">
        <w:rPr>
          <w:szCs w:val="23"/>
        </w:rPr>
        <w:t>those individuals high on implicit power motive perceive greater conflict, especially when they experience thwarting of their power motive</w:t>
      </w:r>
      <w:r w:rsidR="0031166D">
        <w:rPr>
          <w:szCs w:val="23"/>
        </w:rPr>
        <w:t xml:space="preserve"> (Fodor, 1985; McClelland, </w:t>
      </w:r>
      <w:r w:rsidR="0031166D" w:rsidRPr="0031166D">
        <w:rPr>
          <w:szCs w:val="23"/>
        </w:rPr>
        <w:t>1976, 1982</w:t>
      </w:r>
      <w:r w:rsidR="0031166D">
        <w:rPr>
          <w:szCs w:val="23"/>
        </w:rPr>
        <w:t>)</w:t>
      </w:r>
      <w:r w:rsidR="00832F2A">
        <w:rPr>
          <w:szCs w:val="23"/>
        </w:rPr>
        <w:t>, provide additional support to our proposition</w:t>
      </w:r>
      <w:r w:rsidR="007657EC">
        <w:rPr>
          <w:szCs w:val="23"/>
        </w:rPr>
        <w:t xml:space="preserve">. </w:t>
      </w:r>
      <w:r w:rsidR="00E44194">
        <w:rPr>
          <w:szCs w:val="23"/>
        </w:rPr>
        <w:t xml:space="preserve"> </w:t>
      </w:r>
      <w:r w:rsidR="00832F2A">
        <w:rPr>
          <w:szCs w:val="23"/>
        </w:rPr>
        <w:t xml:space="preserve">Furthermore, </w:t>
      </w:r>
      <w:r w:rsidR="009260C0">
        <w:rPr>
          <w:szCs w:val="23"/>
        </w:rPr>
        <w:t xml:space="preserve">a </w:t>
      </w:r>
      <w:r w:rsidR="00385E9C">
        <w:rPr>
          <w:szCs w:val="23"/>
        </w:rPr>
        <w:t xml:space="preserve">recent </w:t>
      </w:r>
      <w:r w:rsidR="00385E9C">
        <w:rPr>
          <w:szCs w:val="23"/>
        </w:rPr>
        <w:lastRenderedPageBreak/>
        <w:t xml:space="preserve">study </w:t>
      </w:r>
      <w:r w:rsidR="00832F2A">
        <w:rPr>
          <w:szCs w:val="23"/>
        </w:rPr>
        <w:t xml:space="preserve">that investigated </w:t>
      </w:r>
      <w:r w:rsidR="00621A92">
        <w:rPr>
          <w:szCs w:val="23"/>
        </w:rPr>
        <w:t xml:space="preserve">the </w:t>
      </w:r>
      <w:r w:rsidR="00832F2A">
        <w:rPr>
          <w:szCs w:val="23"/>
        </w:rPr>
        <w:t xml:space="preserve">motivations underlying power dynamics, found support for the tendency of group members to </w:t>
      </w:r>
      <w:r w:rsidR="00CB40EE">
        <w:rPr>
          <w:szCs w:val="23"/>
        </w:rPr>
        <w:t xml:space="preserve">seek </w:t>
      </w:r>
      <w:r w:rsidR="00832F2A">
        <w:rPr>
          <w:szCs w:val="23"/>
        </w:rPr>
        <w:t>greater po</w:t>
      </w:r>
      <w:r w:rsidR="00C6422D">
        <w:rPr>
          <w:szCs w:val="23"/>
        </w:rPr>
        <w:t xml:space="preserve">wer after social comparison of </w:t>
      </w:r>
      <w:r w:rsidR="00832F2A">
        <w:rPr>
          <w:szCs w:val="23"/>
        </w:rPr>
        <w:t>their own power with that of others (</w:t>
      </w:r>
      <w:proofErr w:type="spellStart"/>
      <w:r w:rsidR="00832F2A" w:rsidRPr="00832F2A">
        <w:rPr>
          <w:szCs w:val="23"/>
        </w:rPr>
        <w:t>Dijke</w:t>
      </w:r>
      <w:proofErr w:type="spellEnd"/>
      <w:r w:rsidR="00832F2A">
        <w:rPr>
          <w:szCs w:val="23"/>
        </w:rPr>
        <w:t xml:space="preserve"> &amp; </w:t>
      </w:r>
      <w:proofErr w:type="spellStart"/>
      <w:r w:rsidR="00832F2A" w:rsidRPr="00832F2A">
        <w:rPr>
          <w:szCs w:val="23"/>
        </w:rPr>
        <w:t>Poppe</w:t>
      </w:r>
      <w:proofErr w:type="spellEnd"/>
      <w:r w:rsidR="00832F2A">
        <w:rPr>
          <w:szCs w:val="23"/>
        </w:rPr>
        <w:t>, 2007).</w:t>
      </w:r>
      <w:r w:rsidR="005F6F52">
        <w:rPr>
          <w:szCs w:val="23"/>
        </w:rPr>
        <w:t xml:space="preserve"> </w:t>
      </w:r>
      <w:r w:rsidR="0082074C">
        <w:rPr>
          <w:szCs w:val="23"/>
        </w:rPr>
        <w:t xml:space="preserve">Thus, we posit: </w:t>
      </w:r>
    </w:p>
    <w:p w:rsidR="00423FB1" w:rsidRDefault="00650DEE" w:rsidP="0006072D">
      <w:pPr>
        <w:spacing w:before="240" w:line="480" w:lineRule="auto"/>
        <w:ind w:left="720"/>
        <w:rPr>
          <w:i/>
          <w:szCs w:val="23"/>
        </w:rPr>
      </w:pPr>
      <w:r>
        <w:rPr>
          <w:i/>
          <w:szCs w:val="23"/>
        </w:rPr>
        <w:t>Proposition 1:</w:t>
      </w:r>
      <w:r w:rsidR="00BD3A8D" w:rsidRPr="000B380E">
        <w:rPr>
          <w:i/>
          <w:szCs w:val="23"/>
        </w:rPr>
        <w:t xml:space="preserve"> </w:t>
      </w:r>
      <w:r w:rsidR="00F86D28">
        <w:rPr>
          <w:i/>
          <w:szCs w:val="23"/>
        </w:rPr>
        <w:t xml:space="preserve">Greater the </w:t>
      </w:r>
      <w:r w:rsidR="003A367F">
        <w:rPr>
          <w:i/>
          <w:szCs w:val="23"/>
        </w:rPr>
        <w:t>need for power</w:t>
      </w:r>
      <w:r w:rsidR="00F86D28">
        <w:rPr>
          <w:i/>
          <w:szCs w:val="23"/>
        </w:rPr>
        <w:t xml:space="preserve"> </w:t>
      </w:r>
      <w:r w:rsidR="00BD3A8D" w:rsidRPr="000B380E">
        <w:rPr>
          <w:i/>
          <w:szCs w:val="23"/>
        </w:rPr>
        <w:t xml:space="preserve">amongst the group members, greater the likelihood of power struggles within the group. </w:t>
      </w:r>
    </w:p>
    <w:p w:rsidR="0065248A" w:rsidRPr="00FA5840" w:rsidRDefault="00205E9D" w:rsidP="0006072D">
      <w:pPr>
        <w:spacing w:before="240" w:line="480" w:lineRule="auto"/>
        <w:ind w:firstLine="720"/>
        <w:rPr>
          <w:szCs w:val="23"/>
        </w:rPr>
      </w:pPr>
      <w:r>
        <w:rPr>
          <w:szCs w:val="23"/>
        </w:rPr>
        <w:t xml:space="preserve">Similar to material resources and rewards, individuals also </w:t>
      </w:r>
      <w:r w:rsidR="003949AF">
        <w:rPr>
          <w:szCs w:val="23"/>
        </w:rPr>
        <w:t xml:space="preserve">increasingly </w:t>
      </w:r>
      <w:r>
        <w:rPr>
          <w:szCs w:val="23"/>
        </w:rPr>
        <w:t xml:space="preserve">contend for </w:t>
      </w:r>
      <w:r w:rsidR="005F1101">
        <w:rPr>
          <w:szCs w:val="23"/>
        </w:rPr>
        <w:t xml:space="preserve">respect and status, </w:t>
      </w:r>
      <w:r w:rsidR="007A5C7A">
        <w:rPr>
          <w:szCs w:val="23"/>
        </w:rPr>
        <w:t xml:space="preserve">and constantly worry about </w:t>
      </w:r>
      <w:r w:rsidR="005F1101">
        <w:rPr>
          <w:szCs w:val="23"/>
        </w:rPr>
        <w:t xml:space="preserve">the </w:t>
      </w:r>
      <w:r>
        <w:rPr>
          <w:szCs w:val="23"/>
        </w:rPr>
        <w:t xml:space="preserve">social </w:t>
      </w:r>
      <w:r w:rsidR="006841D4">
        <w:rPr>
          <w:szCs w:val="23"/>
        </w:rPr>
        <w:t xml:space="preserve">reputation </w:t>
      </w:r>
      <w:r w:rsidR="00552991">
        <w:rPr>
          <w:szCs w:val="23"/>
        </w:rPr>
        <w:t>they hold</w:t>
      </w:r>
      <w:r w:rsidR="00FB4E09">
        <w:rPr>
          <w:szCs w:val="23"/>
        </w:rPr>
        <w:t xml:space="preserve"> (De Cremer &amp; Tyler, </w:t>
      </w:r>
      <w:r w:rsidR="001716FF">
        <w:rPr>
          <w:szCs w:val="23"/>
        </w:rPr>
        <w:t>2005</w:t>
      </w:r>
      <w:r w:rsidR="00FB4E09">
        <w:rPr>
          <w:szCs w:val="23"/>
        </w:rPr>
        <w:t>)</w:t>
      </w:r>
      <w:r>
        <w:rPr>
          <w:szCs w:val="23"/>
        </w:rPr>
        <w:t xml:space="preserve">. </w:t>
      </w:r>
      <w:r w:rsidR="00021C1F">
        <w:rPr>
          <w:szCs w:val="23"/>
        </w:rPr>
        <w:t>The underlying motive for such status seeking is explained by social identity theory which proposes that one likes to derive a positive relational self by means of one’s membership in groups and relative status within a group (Steele, 1988;</w:t>
      </w:r>
      <w:r w:rsidR="00021C1F" w:rsidRPr="00F91221">
        <w:rPr>
          <w:szCs w:val="23"/>
        </w:rPr>
        <w:t xml:space="preserve"> </w:t>
      </w:r>
      <w:proofErr w:type="spellStart"/>
      <w:r w:rsidR="00021C1F">
        <w:rPr>
          <w:szCs w:val="23"/>
        </w:rPr>
        <w:t>Tajfel</w:t>
      </w:r>
      <w:proofErr w:type="spellEnd"/>
      <w:r w:rsidR="00021C1F">
        <w:rPr>
          <w:szCs w:val="23"/>
        </w:rPr>
        <w:t xml:space="preserve"> </w:t>
      </w:r>
      <w:r w:rsidR="00021C1F" w:rsidRPr="00F535F4">
        <w:rPr>
          <w:szCs w:val="23"/>
        </w:rPr>
        <w:t>&amp; Turner</w:t>
      </w:r>
      <w:r w:rsidR="00021C1F">
        <w:rPr>
          <w:szCs w:val="23"/>
        </w:rPr>
        <w:t xml:space="preserve">, 1986).  </w:t>
      </w:r>
      <w:r w:rsidR="00475E38">
        <w:rPr>
          <w:szCs w:val="23"/>
        </w:rPr>
        <w:t>R</w:t>
      </w:r>
      <w:r>
        <w:rPr>
          <w:szCs w:val="23"/>
        </w:rPr>
        <w:t>esearch indicates that s</w:t>
      </w:r>
      <w:r w:rsidR="00AF48F4">
        <w:rPr>
          <w:szCs w:val="23"/>
        </w:rPr>
        <w:t>ome individuals</w:t>
      </w:r>
      <w:r w:rsidR="00702B4C">
        <w:rPr>
          <w:szCs w:val="23"/>
        </w:rPr>
        <w:t>, typically those with high levels of trait self-esteem and self-efficacy, and an internal locus of control,</w:t>
      </w:r>
      <w:r w:rsidR="00AF48F4">
        <w:rPr>
          <w:szCs w:val="23"/>
        </w:rPr>
        <w:t xml:space="preserve"> are more </w:t>
      </w:r>
      <w:r w:rsidR="00780311">
        <w:rPr>
          <w:szCs w:val="23"/>
        </w:rPr>
        <w:t xml:space="preserve">motivated </w:t>
      </w:r>
      <w:r w:rsidR="003D550A">
        <w:rPr>
          <w:szCs w:val="23"/>
        </w:rPr>
        <w:t xml:space="preserve">than others </w:t>
      </w:r>
      <w:r w:rsidR="00AF48F4">
        <w:rPr>
          <w:szCs w:val="23"/>
        </w:rPr>
        <w:t xml:space="preserve">to </w:t>
      </w:r>
      <w:r w:rsidR="005D4927">
        <w:rPr>
          <w:szCs w:val="23"/>
        </w:rPr>
        <w:t>seeking</w:t>
      </w:r>
      <w:r>
        <w:rPr>
          <w:szCs w:val="23"/>
        </w:rPr>
        <w:t xml:space="preserve"> status</w:t>
      </w:r>
      <w:r w:rsidR="005F009A">
        <w:rPr>
          <w:szCs w:val="23"/>
        </w:rPr>
        <w:t xml:space="preserve"> (</w:t>
      </w:r>
      <w:proofErr w:type="spellStart"/>
      <w:r w:rsidR="005F009A">
        <w:rPr>
          <w:szCs w:val="23"/>
        </w:rPr>
        <w:t>Overbeck</w:t>
      </w:r>
      <w:proofErr w:type="spellEnd"/>
      <w:r w:rsidR="005F009A">
        <w:rPr>
          <w:szCs w:val="23"/>
        </w:rPr>
        <w:t xml:space="preserve"> et al., 2005)</w:t>
      </w:r>
      <w:r w:rsidR="005D4927">
        <w:rPr>
          <w:szCs w:val="23"/>
        </w:rPr>
        <w:t xml:space="preserve">. </w:t>
      </w:r>
      <w:r w:rsidR="00AF48F4">
        <w:rPr>
          <w:szCs w:val="23"/>
        </w:rPr>
        <w:t xml:space="preserve"> </w:t>
      </w:r>
      <w:r w:rsidR="00CA0B8D">
        <w:rPr>
          <w:szCs w:val="23"/>
        </w:rPr>
        <w:t>Those h</w:t>
      </w:r>
      <w:r w:rsidR="00AF48F4">
        <w:rPr>
          <w:szCs w:val="23"/>
        </w:rPr>
        <w:t>igh on status-</w:t>
      </w:r>
      <w:r w:rsidR="00333015">
        <w:rPr>
          <w:szCs w:val="23"/>
        </w:rPr>
        <w:t>seeking motives are more likely to constantly monitor</w:t>
      </w:r>
      <w:r w:rsidR="002902E3">
        <w:rPr>
          <w:szCs w:val="23"/>
        </w:rPr>
        <w:t xml:space="preserve"> one’s status</w:t>
      </w:r>
      <w:r w:rsidR="00333015">
        <w:rPr>
          <w:szCs w:val="23"/>
        </w:rPr>
        <w:t>, and work to maintain or</w:t>
      </w:r>
      <w:r w:rsidR="00AC58B9">
        <w:rPr>
          <w:szCs w:val="23"/>
        </w:rPr>
        <w:t xml:space="preserve"> gain status</w:t>
      </w:r>
      <w:r w:rsidR="0064153A">
        <w:rPr>
          <w:szCs w:val="23"/>
        </w:rPr>
        <w:t xml:space="preserve"> (</w:t>
      </w:r>
      <w:proofErr w:type="spellStart"/>
      <w:r w:rsidR="0064153A">
        <w:rPr>
          <w:szCs w:val="23"/>
        </w:rPr>
        <w:t>Scheepers</w:t>
      </w:r>
      <w:proofErr w:type="spellEnd"/>
      <w:r w:rsidR="0064153A">
        <w:rPr>
          <w:szCs w:val="23"/>
        </w:rPr>
        <w:t xml:space="preserve"> </w:t>
      </w:r>
      <w:r w:rsidR="0064153A" w:rsidRPr="0064153A">
        <w:rPr>
          <w:szCs w:val="23"/>
        </w:rPr>
        <w:t xml:space="preserve">&amp; </w:t>
      </w:r>
      <w:proofErr w:type="spellStart"/>
      <w:r w:rsidR="0064153A" w:rsidRPr="0064153A">
        <w:rPr>
          <w:szCs w:val="23"/>
        </w:rPr>
        <w:t>Ellemers</w:t>
      </w:r>
      <w:proofErr w:type="spellEnd"/>
      <w:r w:rsidR="0064153A" w:rsidRPr="0064153A">
        <w:rPr>
          <w:szCs w:val="23"/>
        </w:rPr>
        <w:t>, 2005</w:t>
      </w:r>
      <w:r w:rsidR="0064153A">
        <w:rPr>
          <w:szCs w:val="23"/>
        </w:rPr>
        <w:t>)</w:t>
      </w:r>
      <w:r w:rsidR="00AC58B9">
        <w:rPr>
          <w:szCs w:val="23"/>
        </w:rPr>
        <w:t>.</w:t>
      </w:r>
      <w:r w:rsidR="006918BF">
        <w:rPr>
          <w:szCs w:val="23"/>
        </w:rPr>
        <w:t xml:space="preserve"> </w:t>
      </w:r>
      <w:r w:rsidR="00CA0B8D">
        <w:rPr>
          <w:szCs w:val="23"/>
        </w:rPr>
        <w:t xml:space="preserve"> Since status relations are dynamic and status hierarchies seldom stable,</w:t>
      </w:r>
      <w:r w:rsidR="001456A9">
        <w:rPr>
          <w:szCs w:val="23"/>
        </w:rPr>
        <w:t xml:space="preserve"> </w:t>
      </w:r>
      <w:r w:rsidR="00397FC3">
        <w:rPr>
          <w:szCs w:val="23"/>
        </w:rPr>
        <w:t xml:space="preserve">status struggles are likely to be frequent in a group comprising of many status seekers. Thus, </w:t>
      </w:r>
      <w:r w:rsidR="001456A9">
        <w:rPr>
          <w:szCs w:val="23"/>
        </w:rPr>
        <w:t>we suggest:</w:t>
      </w:r>
    </w:p>
    <w:p w:rsidR="00E323B3" w:rsidRPr="00C70553" w:rsidRDefault="00A26223" w:rsidP="0006072D">
      <w:pPr>
        <w:spacing w:before="240" w:line="480" w:lineRule="auto"/>
        <w:ind w:left="720"/>
        <w:rPr>
          <w:i/>
          <w:szCs w:val="23"/>
        </w:rPr>
      </w:pPr>
      <w:r>
        <w:rPr>
          <w:i/>
          <w:szCs w:val="23"/>
        </w:rPr>
        <w:t>Proposition 2</w:t>
      </w:r>
      <w:r w:rsidRPr="000B380E">
        <w:rPr>
          <w:i/>
          <w:szCs w:val="23"/>
        </w:rPr>
        <w:t xml:space="preserve">: </w:t>
      </w:r>
      <w:r>
        <w:rPr>
          <w:i/>
          <w:szCs w:val="23"/>
        </w:rPr>
        <w:t xml:space="preserve">Greater the status-seeking motive </w:t>
      </w:r>
      <w:r w:rsidRPr="000B380E">
        <w:rPr>
          <w:i/>
          <w:szCs w:val="23"/>
        </w:rPr>
        <w:t xml:space="preserve">amongst the group members, greater the likelihood of </w:t>
      </w:r>
      <w:r>
        <w:rPr>
          <w:i/>
          <w:szCs w:val="23"/>
        </w:rPr>
        <w:t>status</w:t>
      </w:r>
      <w:r w:rsidRPr="000B380E">
        <w:rPr>
          <w:i/>
          <w:szCs w:val="23"/>
        </w:rPr>
        <w:t xml:space="preserve"> struggles within the group. </w:t>
      </w:r>
    </w:p>
    <w:p w:rsidR="00F06C46" w:rsidRPr="00C45704" w:rsidRDefault="00F06C46" w:rsidP="0006072D">
      <w:pPr>
        <w:spacing w:before="240" w:line="480" w:lineRule="auto"/>
        <w:rPr>
          <w:b/>
          <w:i/>
          <w:szCs w:val="23"/>
        </w:rPr>
      </w:pPr>
      <w:r w:rsidRPr="00C45704">
        <w:rPr>
          <w:b/>
          <w:i/>
          <w:szCs w:val="23"/>
        </w:rPr>
        <w:t>Contests and conflicts</w:t>
      </w:r>
    </w:p>
    <w:p w:rsidR="00FE7A04" w:rsidRDefault="003D0F83" w:rsidP="0006072D">
      <w:pPr>
        <w:spacing w:before="240" w:line="480" w:lineRule="auto"/>
        <w:ind w:firstLine="720"/>
        <w:rPr>
          <w:szCs w:val="23"/>
        </w:rPr>
      </w:pPr>
      <w:r>
        <w:rPr>
          <w:szCs w:val="23"/>
        </w:rPr>
        <w:t xml:space="preserve">As noted earlier, we base our distinction between contests and conflict on </w:t>
      </w:r>
      <w:r w:rsidRPr="00313FB3">
        <w:rPr>
          <w:szCs w:val="23"/>
        </w:rPr>
        <w:t xml:space="preserve">Schmidt </w:t>
      </w:r>
      <w:r>
        <w:rPr>
          <w:szCs w:val="23"/>
        </w:rPr>
        <w:t xml:space="preserve">and </w:t>
      </w:r>
      <w:proofErr w:type="spellStart"/>
      <w:r>
        <w:rPr>
          <w:szCs w:val="23"/>
        </w:rPr>
        <w:t>Kochan’s</w:t>
      </w:r>
      <w:proofErr w:type="spellEnd"/>
      <w:r>
        <w:rPr>
          <w:szCs w:val="23"/>
        </w:rPr>
        <w:t xml:space="preserve"> (1972) suggestion that greater the degree of shared resources, interdependent activities </w:t>
      </w:r>
      <w:r>
        <w:rPr>
          <w:szCs w:val="23"/>
        </w:rPr>
        <w:lastRenderedPageBreak/>
        <w:t xml:space="preserve">and perceived goal interference amongst members in a group, greater the likelihood of contests transforming into conflicts.  We draw on social dominance, performance evaluation and behavioral approach and inhibition systems to suggest how </w:t>
      </w:r>
      <w:r w:rsidR="00BF6E69">
        <w:rPr>
          <w:szCs w:val="23"/>
        </w:rPr>
        <w:t xml:space="preserve">power and status </w:t>
      </w:r>
      <w:r>
        <w:rPr>
          <w:szCs w:val="23"/>
        </w:rPr>
        <w:t xml:space="preserve">contests shape into conflicts in </w:t>
      </w:r>
      <w:r w:rsidR="00BF6E69">
        <w:rPr>
          <w:szCs w:val="23"/>
        </w:rPr>
        <w:t xml:space="preserve">an </w:t>
      </w:r>
      <w:r>
        <w:rPr>
          <w:szCs w:val="23"/>
        </w:rPr>
        <w:t xml:space="preserve">intragroup context.   </w:t>
      </w:r>
    </w:p>
    <w:p w:rsidR="00AE5A60" w:rsidRDefault="00D57D31" w:rsidP="0006072D">
      <w:pPr>
        <w:spacing w:before="240" w:line="480" w:lineRule="auto"/>
        <w:ind w:firstLine="720"/>
        <w:rPr>
          <w:szCs w:val="23"/>
        </w:rPr>
      </w:pPr>
      <w:r>
        <w:rPr>
          <w:szCs w:val="23"/>
        </w:rPr>
        <w:t xml:space="preserve">Social </w:t>
      </w:r>
      <w:r w:rsidR="00B64A53">
        <w:rPr>
          <w:szCs w:val="23"/>
        </w:rPr>
        <w:t xml:space="preserve">dominance theory postulates that </w:t>
      </w:r>
      <w:r>
        <w:rPr>
          <w:szCs w:val="23"/>
        </w:rPr>
        <w:t xml:space="preserve">consensus on ideologies </w:t>
      </w:r>
      <w:r w:rsidR="00B64A53">
        <w:rPr>
          <w:szCs w:val="23"/>
        </w:rPr>
        <w:t>promoting</w:t>
      </w:r>
      <w:r>
        <w:rPr>
          <w:szCs w:val="23"/>
        </w:rPr>
        <w:t xml:space="preserve"> inequality minimizes intergroup conflicts (</w:t>
      </w:r>
      <w:proofErr w:type="spellStart"/>
      <w:r w:rsidRPr="00305250">
        <w:rPr>
          <w:szCs w:val="23"/>
        </w:rPr>
        <w:t>Pratto</w:t>
      </w:r>
      <w:proofErr w:type="spellEnd"/>
      <w:r>
        <w:rPr>
          <w:szCs w:val="23"/>
        </w:rPr>
        <w:t xml:space="preserve"> et al., 1994). </w:t>
      </w:r>
      <w:r w:rsidR="00EA6628">
        <w:rPr>
          <w:szCs w:val="23"/>
        </w:rPr>
        <w:t>So</w:t>
      </w:r>
      <w:r w:rsidR="00CC7AF8">
        <w:rPr>
          <w:szCs w:val="23"/>
        </w:rPr>
        <w:t xml:space="preserve"> when power and status contests are perceived as challenging the hierarchy</w:t>
      </w:r>
      <w:r w:rsidR="004D1F5D">
        <w:rPr>
          <w:szCs w:val="23"/>
        </w:rPr>
        <w:t>-</w:t>
      </w:r>
      <w:r w:rsidR="00CC7AF8">
        <w:rPr>
          <w:szCs w:val="23"/>
        </w:rPr>
        <w:t>legitimizing myths</w:t>
      </w:r>
      <w:r w:rsidR="008708F6">
        <w:rPr>
          <w:szCs w:val="23"/>
        </w:rPr>
        <w:t xml:space="preserve">, </w:t>
      </w:r>
      <w:r w:rsidR="0054678B">
        <w:rPr>
          <w:szCs w:val="23"/>
        </w:rPr>
        <w:t xml:space="preserve">intragroup </w:t>
      </w:r>
      <w:r w:rsidR="00D028C1">
        <w:rPr>
          <w:szCs w:val="23"/>
        </w:rPr>
        <w:t>conflicts, especially between those across hierarchical ranks</w:t>
      </w:r>
      <w:r w:rsidR="00EA6628">
        <w:rPr>
          <w:szCs w:val="23"/>
        </w:rPr>
        <w:t>, are likely</w:t>
      </w:r>
      <w:r w:rsidR="00D028C1">
        <w:rPr>
          <w:szCs w:val="23"/>
        </w:rPr>
        <w:t>.</w:t>
      </w:r>
      <w:r w:rsidR="003625F9">
        <w:rPr>
          <w:szCs w:val="23"/>
        </w:rPr>
        <w:t xml:space="preserve"> </w:t>
      </w:r>
      <w:r w:rsidR="00B73137">
        <w:rPr>
          <w:szCs w:val="23"/>
        </w:rPr>
        <w:t>L</w:t>
      </w:r>
      <w:r w:rsidR="00784136">
        <w:rPr>
          <w:szCs w:val="23"/>
        </w:rPr>
        <w:t>ow-</w:t>
      </w:r>
      <w:r w:rsidR="00B73137">
        <w:rPr>
          <w:szCs w:val="23"/>
        </w:rPr>
        <w:t>rank</w:t>
      </w:r>
      <w:r w:rsidR="00784136">
        <w:rPr>
          <w:szCs w:val="23"/>
        </w:rPr>
        <w:t xml:space="preserve"> members</w:t>
      </w:r>
      <w:r w:rsidR="00B73137">
        <w:rPr>
          <w:szCs w:val="23"/>
        </w:rPr>
        <w:t>’</w:t>
      </w:r>
      <w:r w:rsidR="00784136">
        <w:rPr>
          <w:szCs w:val="23"/>
        </w:rPr>
        <w:t xml:space="preserve"> </w:t>
      </w:r>
      <w:r w:rsidR="00B73137">
        <w:rPr>
          <w:szCs w:val="23"/>
        </w:rPr>
        <w:t xml:space="preserve">actions seeking to </w:t>
      </w:r>
      <w:r w:rsidR="00784136">
        <w:rPr>
          <w:szCs w:val="23"/>
        </w:rPr>
        <w:t xml:space="preserve">rise in </w:t>
      </w:r>
      <w:r w:rsidR="00B73137">
        <w:rPr>
          <w:szCs w:val="23"/>
        </w:rPr>
        <w:t xml:space="preserve">the </w:t>
      </w:r>
      <w:r w:rsidR="00784136">
        <w:rPr>
          <w:szCs w:val="23"/>
        </w:rPr>
        <w:t>so</w:t>
      </w:r>
      <w:r w:rsidR="00B73137">
        <w:rPr>
          <w:szCs w:val="23"/>
        </w:rPr>
        <w:t xml:space="preserve">cial hierarchy </w:t>
      </w:r>
      <w:r w:rsidR="00623DBF">
        <w:rPr>
          <w:szCs w:val="23"/>
        </w:rPr>
        <w:t>are</w:t>
      </w:r>
      <w:r w:rsidR="00784136">
        <w:rPr>
          <w:szCs w:val="23"/>
        </w:rPr>
        <w:t xml:space="preserve"> likely to be </w:t>
      </w:r>
      <w:r w:rsidR="00B73137">
        <w:rPr>
          <w:szCs w:val="23"/>
        </w:rPr>
        <w:t>unwelcomed</w:t>
      </w:r>
      <w:r w:rsidR="00784136">
        <w:rPr>
          <w:szCs w:val="23"/>
        </w:rPr>
        <w:t xml:space="preserve"> </w:t>
      </w:r>
      <w:r w:rsidR="00B73137">
        <w:rPr>
          <w:szCs w:val="23"/>
        </w:rPr>
        <w:t xml:space="preserve">by others in the group who are </w:t>
      </w:r>
      <w:r w:rsidR="00E3254E">
        <w:rPr>
          <w:szCs w:val="23"/>
        </w:rPr>
        <w:t>high on power and status motives, actual and perceived power</w:t>
      </w:r>
      <w:r w:rsidR="00784136">
        <w:rPr>
          <w:szCs w:val="23"/>
        </w:rPr>
        <w:t>s</w:t>
      </w:r>
      <w:r w:rsidR="00E3254E">
        <w:rPr>
          <w:szCs w:val="23"/>
        </w:rPr>
        <w:t>, and status</w:t>
      </w:r>
      <w:r w:rsidR="00784136">
        <w:rPr>
          <w:szCs w:val="23"/>
        </w:rPr>
        <w:t xml:space="preserve">. </w:t>
      </w:r>
      <w:r w:rsidR="00E3254E">
        <w:rPr>
          <w:szCs w:val="23"/>
        </w:rPr>
        <w:t xml:space="preserve"> </w:t>
      </w:r>
      <w:r w:rsidR="00226B1D">
        <w:rPr>
          <w:szCs w:val="23"/>
        </w:rPr>
        <w:t xml:space="preserve">In fact, </w:t>
      </w:r>
      <w:r w:rsidR="00E21233">
        <w:rPr>
          <w:szCs w:val="23"/>
        </w:rPr>
        <w:t xml:space="preserve">high-rank members experience threat on perceiving </w:t>
      </w:r>
      <w:r w:rsidR="00A6727D">
        <w:rPr>
          <w:szCs w:val="23"/>
        </w:rPr>
        <w:t>p</w:t>
      </w:r>
      <w:r w:rsidR="00E21233">
        <w:rPr>
          <w:szCs w:val="23"/>
        </w:rPr>
        <w:t>ossible challenges</w:t>
      </w:r>
      <w:r w:rsidR="00A6727D">
        <w:rPr>
          <w:szCs w:val="23"/>
        </w:rPr>
        <w:t xml:space="preserve"> to status-quo,</w:t>
      </w:r>
      <w:r w:rsidR="00623DBF">
        <w:rPr>
          <w:szCs w:val="23"/>
        </w:rPr>
        <w:t xml:space="preserve"> </w:t>
      </w:r>
      <w:r w:rsidR="00226B1D">
        <w:rPr>
          <w:szCs w:val="23"/>
        </w:rPr>
        <w:t xml:space="preserve">while </w:t>
      </w:r>
      <w:r w:rsidR="00A6727D">
        <w:rPr>
          <w:szCs w:val="23"/>
        </w:rPr>
        <w:t>those in low ranks experienced threat on perceiving status quo (</w:t>
      </w:r>
      <w:proofErr w:type="spellStart"/>
      <w:r w:rsidR="00A6727D">
        <w:rPr>
          <w:szCs w:val="23"/>
        </w:rPr>
        <w:t>Scheepers</w:t>
      </w:r>
      <w:proofErr w:type="spellEnd"/>
      <w:r w:rsidR="00A6727D">
        <w:rPr>
          <w:szCs w:val="23"/>
        </w:rPr>
        <w:t xml:space="preserve"> &amp;</w:t>
      </w:r>
      <w:r w:rsidR="00A6727D" w:rsidRPr="00AD4C77">
        <w:rPr>
          <w:szCs w:val="23"/>
        </w:rPr>
        <w:t xml:space="preserve"> </w:t>
      </w:r>
      <w:proofErr w:type="spellStart"/>
      <w:r w:rsidR="00A6727D" w:rsidRPr="00AD4C77">
        <w:rPr>
          <w:szCs w:val="23"/>
        </w:rPr>
        <w:t>Ellemers</w:t>
      </w:r>
      <w:proofErr w:type="spellEnd"/>
      <w:r w:rsidR="00A6727D">
        <w:rPr>
          <w:szCs w:val="23"/>
        </w:rPr>
        <w:t>, 2005)</w:t>
      </w:r>
      <w:r w:rsidR="00623DBF">
        <w:rPr>
          <w:szCs w:val="23"/>
        </w:rPr>
        <w:t xml:space="preserve">.  </w:t>
      </w:r>
      <w:r w:rsidR="00AE7023">
        <w:rPr>
          <w:szCs w:val="23"/>
        </w:rPr>
        <w:t>As</w:t>
      </w:r>
      <w:r w:rsidR="00623DBF">
        <w:rPr>
          <w:szCs w:val="23"/>
        </w:rPr>
        <w:t xml:space="preserve"> e</w:t>
      </w:r>
      <w:r w:rsidR="00917F98">
        <w:rPr>
          <w:szCs w:val="23"/>
        </w:rPr>
        <w:t xml:space="preserve">vidence </w:t>
      </w:r>
      <w:r w:rsidR="00FD7CDD">
        <w:rPr>
          <w:szCs w:val="23"/>
        </w:rPr>
        <w:t xml:space="preserve">from the performance evaluation literature </w:t>
      </w:r>
      <w:r w:rsidR="00917F98">
        <w:rPr>
          <w:szCs w:val="23"/>
        </w:rPr>
        <w:t>suggests</w:t>
      </w:r>
      <w:r w:rsidR="00AE7023">
        <w:rPr>
          <w:szCs w:val="23"/>
        </w:rPr>
        <w:t>,</w:t>
      </w:r>
      <w:r w:rsidR="00917F98">
        <w:rPr>
          <w:szCs w:val="23"/>
        </w:rPr>
        <w:t xml:space="preserve"> </w:t>
      </w:r>
      <w:r w:rsidR="00A57FBD">
        <w:rPr>
          <w:szCs w:val="23"/>
        </w:rPr>
        <w:t>high-rank members</w:t>
      </w:r>
      <w:r w:rsidR="00521F4E">
        <w:rPr>
          <w:szCs w:val="23"/>
        </w:rPr>
        <w:t xml:space="preserve"> </w:t>
      </w:r>
      <w:r w:rsidR="00DE7803">
        <w:rPr>
          <w:szCs w:val="23"/>
        </w:rPr>
        <w:t xml:space="preserve">are </w:t>
      </w:r>
      <w:r w:rsidR="00521F4E">
        <w:rPr>
          <w:szCs w:val="23"/>
        </w:rPr>
        <w:t xml:space="preserve">increasingly negative in their evaluations of others and increasingly positive in </w:t>
      </w:r>
      <w:r w:rsidR="00784136">
        <w:rPr>
          <w:szCs w:val="23"/>
        </w:rPr>
        <w:t xml:space="preserve">their </w:t>
      </w:r>
      <w:r w:rsidR="00521F4E">
        <w:rPr>
          <w:szCs w:val="23"/>
        </w:rPr>
        <w:t>evaluations of self</w:t>
      </w:r>
      <w:r w:rsidR="00981FEE">
        <w:rPr>
          <w:szCs w:val="23"/>
        </w:rPr>
        <w:t xml:space="preserve"> (</w:t>
      </w:r>
      <w:proofErr w:type="spellStart"/>
      <w:r w:rsidR="00981FEE" w:rsidRPr="00C81C49">
        <w:rPr>
          <w:szCs w:val="23"/>
        </w:rPr>
        <w:t>Georgesen</w:t>
      </w:r>
      <w:proofErr w:type="spellEnd"/>
      <w:r w:rsidR="00981FEE">
        <w:rPr>
          <w:szCs w:val="23"/>
        </w:rPr>
        <w:t xml:space="preserve"> &amp; </w:t>
      </w:r>
      <w:r w:rsidR="00981FEE" w:rsidRPr="00C81C49">
        <w:rPr>
          <w:szCs w:val="23"/>
        </w:rPr>
        <w:t>Harris</w:t>
      </w:r>
      <w:r w:rsidR="00981FEE">
        <w:rPr>
          <w:szCs w:val="23"/>
        </w:rPr>
        <w:t>, 1998).</w:t>
      </w:r>
      <w:r w:rsidR="00481926">
        <w:rPr>
          <w:szCs w:val="23"/>
        </w:rPr>
        <w:t xml:space="preserve"> </w:t>
      </w:r>
      <w:r w:rsidR="00B73137">
        <w:rPr>
          <w:szCs w:val="23"/>
        </w:rPr>
        <w:t xml:space="preserve"> </w:t>
      </w:r>
      <w:r w:rsidR="00B04DEC">
        <w:rPr>
          <w:szCs w:val="23"/>
        </w:rPr>
        <w:t>Furthermore, r</w:t>
      </w:r>
      <w:r w:rsidR="00610858">
        <w:rPr>
          <w:szCs w:val="23"/>
        </w:rPr>
        <w:t xml:space="preserve">ecent work investigating the interactive effects of power and status found that low-status power holders tend to demean others (Fast et al., 2012). </w:t>
      </w:r>
    </w:p>
    <w:p w:rsidR="00CE1574" w:rsidRDefault="0001153F" w:rsidP="0006072D">
      <w:pPr>
        <w:spacing w:before="240" w:line="480" w:lineRule="auto"/>
        <w:ind w:firstLine="720"/>
        <w:rPr>
          <w:szCs w:val="23"/>
        </w:rPr>
      </w:pPr>
      <w:r>
        <w:rPr>
          <w:szCs w:val="23"/>
        </w:rPr>
        <w:t xml:space="preserve">Building on these </w:t>
      </w:r>
      <w:r w:rsidR="004E1A85">
        <w:rPr>
          <w:szCs w:val="23"/>
        </w:rPr>
        <w:t>findings</w:t>
      </w:r>
      <w:r w:rsidR="00062710">
        <w:rPr>
          <w:szCs w:val="23"/>
        </w:rPr>
        <w:t>, w</w:t>
      </w:r>
      <w:r w:rsidR="009B2972">
        <w:rPr>
          <w:szCs w:val="23"/>
        </w:rPr>
        <w:t xml:space="preserve">e </w:t>
      </w:r>
      <w:r w:rsidR="00062710">
        <w:rPr>
          <w:szCs w:val="23"/>
        </w:rPr>
        <w:t>expect</w:t>
      </w:r>
      <w:r w:rsidR="009B2972">
        <w:rPr>
          <w:szCs w:val="23"/>
        </w:rPr>
        <w:t xml:space="preserve"> that g</w:t>
      </w:r>
      <w:r w:rsidR="004D2026">
        <w:rPr>
          <w:szCs w:val="23"/>
        </w:rPr>
        <w:t xml:space="preserve">roup members, who either directly partake in or those who are likely to be affected by power and status contests, </w:t>
      </w:r>
      <w:r w:rsidR="007A2198">
        <w:rPr>
          <w:szCs w:val="23"/>
        </w:rPr>
        <w:t xml:space="preserve">might be driven to interfere with the rank attainment goals of others, thereby escalating contests to conflicts.  </w:t>
      </w:r>
      <w:r w:rsidR="002F3B05">
        <w:rPr>
          <w:szCs w:val="23"/>
        </w:rPr>
        <w:t>This</w:t>
      </w:r>
      <w:r w:rsidR="005B7055">
        <w:rPr>
          <w:szCs w:val="23"/>
        </w:rPr>
        <w:t xml:space="preserve"> assertion</w:t>
      </w:r>
      <w:r w:rsidR="007A2198">
        <w:rPr>
          <w:szCs w:val="23"/>
        </w:rPr>
        <w:t xml:space="preserve"> </w:t>
      </w:r>
      <w:r w:rsidR="005B7055">
        <w:rPr>
          <w:szCs w:val="23"/>
        </w:rPr>
        <w:t xml:space="preserve">is </w:t>
      </w:r>
      <w:r w:rsidR="00B90EF1">
        <w:rPr>
          <w:szCs w:val="23"/>
        </w:rPr>
        <w:t xml:space="preserve">further </w:t>
      </w:r>
      <w:r w:rsidR="005B7055">
        <w:rPr>
          <w:szCs w:val="23"/>
        </w:rPr>
        <w:t xml:space="preserve">supported by </w:t>
      </w:r>
      <w:r w:rsidR="00B612BE">
        <w:rPr>
          <w:szCs w:val="23"/>
        </w:rPr>
        <w:t xml:space="preserve">the </w:t>
      </w:r>
      <w:r w:rsidR="003625F9">
        <w:rPr>
          <w:szCs w:val="23"/>
        </w:rPr>
        <w:t xml:space="preserve">behavioral inhibition systems theory </w:t>
      </w:r>
      <w:r w:rsidR="00FA3AF1">
        <w:rPr>
          <w:szCs w:val="23"/>
        </w:rPr>
        <w:t xml:space="preserve">that </w:t>
      </w:r>
      <w:r w:rsidR="009B1370">
        <w:rPr>
          <w:szCs w:val="23"/>
        </w:rPr>
        <w:t>posits</w:t>
      </w:r>
      <w:r w:rsidR="00FA3AF1">
        <w:rPr>
          <w:szCs w:val="23"/>
        </w:rPr>
        <w:t xml:space="preserve"> that </w:t>
      </w:r>
      <w:r w:rsidR="00C9376C">
        <w:rPr>
          <w:szCs w:val="23"/>
        </w:rPr>
        <w:t xml:space="preserve">those in elevated power </w:t>
      </w:r>
      <w:r w:rsidR="005B7055">
        <w:rPr>
          <w:szCs w:val="23"/>
        </w:rPr>
        <w:t xml:space="preserve">are more likely to </w:t>
      </w:r>
      <w:r w:rsidR="00C9376C">
        <w:rPr>
          <w:szCs w:val="23"/>
        </w:rPr>
        <w:t>engage</w:t>
      </w:r>
      <w:r w:rsidR="006360ED">
        <w:rPr>
          <w:szCs w:val="23"/>
        </w:rPr>
        <w:t xml:space="preserve"> in disinhibited </w:t>
      </w:r>
      <w:r w:rsidR="005B7055">
        <w:rPr>
          <w:szCs w:val="23"/>
        </w:rPr>
        <w:t xml:space="preserve">and </w:t>
      </w:r>
      <w:r w:rsidR="006360ED">
        <w:rPr>
          <w:szCs w:val="23"/>
        </w:rPr>
        <w:t xml:space="preserve">pernicious </w:t>
      </w:r>
      <w:r w:rsidR="00695272">
        <w:rPr>
          <w:szCs w:val="23"/>
        </w:rPr>
        <w:t xml:space="preserve">social </w:t>
      </w:r>
      <w:r w:rsidR="006360ED">
        <w:rPr>
          <w:szCs w:val="23"/>
        </w:rPr>
        <w:t>behaviors</w:t>
      </w:r>
      <w:r w:rsidR="00695272">
        <w:rPr>
          <w:szCs w:val="23"/>
        </w:rPr>
        <w:t xml:space="preserve"> such as aggression</w:t>
      </w:r>
      <w:r w:rsidR="00137265">
        <w:rPr>
          <w:szCs w:val="23"/>
        </w:rPr>
        <w:t xml:space="preserve"> and hostility</w:t>
      </w:r>
      <w:r w:rsidR="00DA3171">
        <w:rPr>
          <w:szCs w:val="23"/>
        </w:rPr>
        <w:t xml:space="preserve"> (</w:t>
      </w:r>
      <w:proofErr w:type="spellStart"/>
      <w:r w:rsidR="00DA3171">
        <w:rPr>
          <w:szCs w:val="23"/>
        </w:rPr>
        <w:t>Keltner</w:t>
      </w:r>
      <w:proofErr w:type="spellEnd"/>
      <w:r w:rsidR="00DA3171">
        <w:rPr>
          <w:szCs w:val="23"/>
        </w:rPr>
        <w:t xml:space="preserve"> et al., 2003)</w:t>
      </w:r>
      <w:r w:rsidR="006360ED">
        <w:rPr>
          <w:szCs w:val="23"/>
        </w:rPr>
        <w:t xml:space="preserve">. </w:t>
      </w:r>
    </w:p>
    <w:p w:rsidR="003B2B6D" w:rsidRDefault="00F0428B" w:rsidP="0006072D">
      <w:pPr>
        <w:spacing w:before="240" w:line="480" w:lineRule="auto"/>
        <w:ind w:firstLine="720"/>
        <w:rPr>
          <w:szCs w:val="23"/>
        </w:rPr>
      </w:pPr>
      <w:r>
        <w:rPr>
          <w:szCs w:val="23"/>
        </w:rPr>
        <w:lastRenderedPageBreak/>
        <w:t xml:space="preserve">Further, </w:t>
      </w:r>
      <w:r w:rsidR="00C2783D">
        <w:rPr>
          <w:szCs w:val="23"/>
        </w:rPr>
        <w:t xml:space="preserve">we suggest that </w:t>
      </w:r>
      <w:r>
        <w:rPr>
          <w:szCs w:val="23"/>
        </w:rPr>
        <w:t xml:space="preserve">the likelihood of contests transforming into conflicts in groups, is influenced by two socio-structural variables: perceived permeability and perceived stability of hierarchy. </w:t>
      </w:r>
      <w:r w:rsidR="00245E9E">
        <w:rPr>
          <w:szCs w:val="23"/>
        </w:rPr>
        <w:t xml:space="preserve"> </w:t>
      </w:r>
      <w:r w:rsidR="00245E9E" w:rsidRPr="00245E9E">
        <w:rPr>
          <w:i/>
          <w:szCs w:val="23"/>
        </w:rPr>
        <w:t xml:space="preserve">Perceived permeability </w:t>
      </w:r>
      <w:r w:rsidR="00245E9E" w:rsidRPr="004A4B92">
        <w:rPr>
          <w:szCs w:val="23"/>
        </w:rPr>
        <w:t>of hierarchy</w:t>
      </w:r>
      <w:r w:rsidR="00245E9E">
        <w:rPr>
          <w:szCs w:val="23"/>
        </w:rPr>
        <w:t xml:space="preserve"> refers to</w:t>
      </w:r>
      <w:r w:rsidR="004A4B92">
        <w:rPr>
          <w:szCs w:val="23"/>
        </w:rPr>
        <w:t xml:space="preserve"> </w:t>
      </w:r>
      <w:r w:rsidR="003C13D2">
        <w:rPr>
          <w:szCs w:val="23"/>
        </w:rPr>
        <w:t xml:space="preserve">the </w:t>
      </w:r>
      <w:r w:rsidR="003C13D2" w:rsidRPr="003C13D2">
        <w:rPr>
          <w:szCs w:val="23"/>
          <w:lang w:val="en-GB"/>
        </w:rPr>
        <w:t xml:space="preserve">ease with which </w:t>
      </w:r>
      <w:r w:rsidR="009667C9" w:rsidRPr="003C13D2">
        <w:rPr>
          <w:szCs w:val="23"/>
          <w:lang w:val="en-GB"/>
        </w:rPr>
        <w:t>an individual</w:t>
      </w:r>
      <w:r w:rsidR="009667C9">
        <w:rPr>
          <w:szCs w:val="23"/>
          <w:lang w:val="en-GB"/>
        </w:rPr>
        <w:t xml:space="preserve"> can rise up the </w:t>
      </w:r>
      <w:r w:rsidR="003C13D2" w:rsidRPr="003C13D2">
        <w:rPr>
          <w:szCs w:val="23"/>
          <w:lang w:val="en-GB"/>
        </w:rPr>
        <w:t>hierarchy by working within the system (</w:t>
      </w:r>
      <w:proofErr w:type="spellStart"/>
      <w:r w:rsidR="00517BA5" w:rsidRPr="003C13D2">
        <w:rPr>
          <w:szCs w:val="23"/>
          <w:lang w:val="en-GB"/>
        </w:rPr>
        <w:t>Martorana</w:t>
      </w:r>
      <w:proofErr w:type="spellEnd"/>
      <w:r w:rsidR="00517BA5" w:rsidRPr="003C13D2">
        <w:rPr>
          <w:szCs w:val="23"/>
          <w:lang w:val="en-GB"/>
        </w:rPr>
        <w:t xml:space="preserve"> </w:t>
      </w:r>
      <w:r w:rsidR="00517BA5">
        <w:rPr>
          <w:szCs w:val="23"/>
          <w:lang w:val="en-GB"/>
        </w:rPr>
        <w:t>et al.</w:t>
      </w:r>
      <w:r w:rsidR="00517BA5" w:rsidRPr="003C13D2">
        <w:rPr>
          <w:szCs w:val="23"/>
          <w:lang w:val="en-GB"/>
        </w:rPr>
        <w:t xml:space="preserve">, </w:t>
      </w:r>
      <w:r w:rsidR="00517BA5">
        <w:rPr>
          <w:szCs w:val="23"/>
          <w:lang w:val="en-GB"/>
        </w:rPr>
        <w:t>2005</w:t>
      </w:r>
      <w:r w:rsidR="00634EE2">
        <w:rPr>
          <w:szCs w:val="23"/>
          <w:lang w:val="en-GB"/>
        </w:rPr>
        <w:t xml:space="preserve">). </w:t>
      </w:r>
      <w:r w:rsidR="009E56C2">
        <w:rPr>
          <w:szCs w:val="23"/>
        </w:rPr>
        <w:t xml:space="preserve">According to social identity theory, perceived permeability affects </w:t>
      </w:r>
      <w:r w:rsidR="006D166C">
        <w:rPr>
          <w:szCs w:val="23"/>
        </w:rPr>
        <w:t>whether or not</w:t>
      </w:r>
      <w:r w:rsidR="009E56C2">
        <w:rPr>
          <w:szCs w:val="23"/>
        </w:rPr>
        <w:t xml:space="preserve"> low-status members adopt upward mobility strategies</w:t>
      </w:r>
      <w:r w:rsidR="00443F4A">
        <w:rPr>
          <w:szCs w:val="23"/>
        </w:rPr>
        <w:t xml:space="preserve"> (</w:t>
      </w:r>
      <w:proofErr w:type="spellStart"/>
      <w:r w:rsidR="00443F4A">
        <w:rPr>
          <w:szCs w:val="23"/>
        </w:rPr>
        <w:t>Tajfel</w:t>
      </w:r>
      <w:proofErr w:type="spellEnd"/>
      <w:r w:rsidR="00443F4A">
        <w:rPr>
          <w:szCs w:val="23"/>
        </w:rPr>
        <w:t xml:space="preserve"> &amp; Turner, 1986)</w:t>
      </w:r>
      <w:r w:rsidR="009E56C2">
        <w:rPr>
          <w:szCs w:val="23"/>
        </w:rPr>
        <w:t>.</w:t>
      </w:r>
      <w:r w:rsidR="00443F4A">
        <w:rPr>
          <w:szCs w:val="23"/>
        </w:rPr>
        <w:t xml:space="preserve"> Empirical evidence in intergroup status literature suggests that when group boundaries are permeable, disindentificiation and social mobility are likely to be adopted by low-status groups</w:t>
      </w:r>
      <w:r w:rsidR="0092756B">
        <w:rPr>
          <w:szCs w:val="23"/>
        </w:rPr>
        <w:t xml:space="preserve"> (</w:t>
      </w:r>
      <w:r w:rsidR="0092756B">
        <w:rPr>
          <w:szCs w:val="23"/>
          <w:lang w:val="en-GB"/>
        </w:rPr>
        <w:t>Bettencourt et al., 2001)</w:t>
      </w:r>
      <w:r w:rsidR="00443F4A">
        <w:rPr>
          <w:szCs w:val="23"/>
        </w:rPr>
        <w:t xml:space="preserve">. </w:t>
      </w:r>
      <w:r w:rsidR="009E56C2">
        <w:rPr>
          <w:szCs w:val="23"/>
        </w:rPr>
        <w:t xml:space="preserve"> </w:t>
      </w:r>
      <w:r w:rsidR="003A22B3">
        <w:rPr>
          <w:szCs w:val="23"/>
        </w:rPr>
        <w:t xml:space="preserve">Based on this, </w:t>
      </w:r>
      <w:r w:rsidR="005302EF">
        <w:rPr>
          <w:szCs w:val="23"/>
        </w:rPr>
        <w:t>w</w:t>
      </w:r>
      <w:r w:rsidR="009803D6">
        <w:rPr>
          <w:szCs w:val="23"/>
        </w:rPr>
        <w:t xml:space="preserve">e argue that when </w:t>
      </w:r>
      <w:r w:rsidR="00EE6E9D">
        <w:rPr>
          <w:szCs w:val="23"/>
        </w:rPr>
        <w:t xml:space="preserve">members perceive </w:t>
      </w:r>
      <w:r w:rsidR="00361D63">
        <w:rPr>
          <w:szCs w:val="23"/>
        </w:rPr>
        <w:t>their</w:t>
      </w:r>
      <w:r w:rsidR="009803D6">
        <w:rPr>
          <w:szCs w:val="23"/>
        </w:rPr>
        <w:t xml:space="preserve"> intragroup power hierarchy </w:t>
      </w:r>
      <w:r w:rsidR="001E7F76">
        <w:rPr>
          <w:szCs w:val="23"/>
        </w:rPr>
        <w:t>as</w:t>
      </w:r>
      <w:r w:rsidR="009803D6">
        <w:rPr>
          <w:szCs w:val="23"/>
        </w:rPr>
        <w:t xml:space="preserve"> </w:t>
      </w:r>
      <w:r w:rsidR="00EE6E9D">
        <w:rPr>
          <w:szCs w:val="23"/>
        </w:rPr>
        <w:t>impermeable</w:t>
      </w:r>
      <w:r w:rsidR="00654B6D">
        <w:rPr>
          <w:szCs w:val="23"/>
        </w:rPr>
        <w:t xml:space="preserve">, </w:t>
      </w:r>
      <w:r w:rsidR="000621FC">
        <w:rPr>
          <w:szCs w:val="23"/>
        </w:rPr>
        <w:t xml:space="preserve">they are likely to engage in </w:t>
      </w:r>
      <w:r w:rsidR="00654B6D">
        <w:rPr>
          <w:szCs w:val="23"/>
        </w:rPr>
        <w:t xml:space="preserve">overt or covert activities that </w:t>
      </w:r>
      <w:r w:rsidR="002A7B5C">
        <w:rPr>
          <w:szCs w:val="23"/>
        </w:rPr>
        <w:t xml:space="preserve">interfere with </w:t>
      </w:r>
      <w:r w:rsidR="00654B6D">
        <w:rPr>
          <w:szCs w:val="23"/>
        </w:rPr>
        <w:t xml:space="preserve">other’s upward mobility aspirations. </w:t>
      </w:r>
      <w:r w:rsidR="00D25F12">
        <w:rPr>
          <w:szCs w:val="23"/>
        </w:rPr>
        <w:t xml:space="preserve">Such behaviors are likely </w:t>
      </w:r>
      <w:r w:rsidR="004D7B55">
        <w:rPr>
          <w:szCs w:val="23"/>
        </w:rPr>
        <w:t xml:space="preserve">to arise from negative emotional reactions to </w:t>
      </w:r>
      <w:r w:rsidR="00EF2361">
        <w:rPr>
          <w:szCs w:val="23"/>
        </w:rPr>
        <w:t xml:space="preserve">perceptions of </w:t>
      </w:r>
      <w:r w:rsidR="004D7B55">
        <w:rPr>
          <w:szCs w:val="23"/>
        </w:rPr>
        <w:t>impermeability (</w:t>
      </w:r>
      <w:proofErr w:type="spellStart"/>
      <w:r w:rsidR="00807234">
        <w:rPr>
          <w:szCs w:val="23"/>
        </w:rPr>
        <w:t>Martorana</w:t>
      </w:r>
      <w:proofErr w:type="spellEnd"/>
      <w:r w:rsidR="00807234">
        <w:rPr>
          <w:szCs w:val="23"/>
        </w:rPr>
        <w:t xml:space="preserve"> et al., 2005).</w:t>
      </w:r>
      <w:r w:rsidR="00D25F12">
        <w:rPr>
          <w:szCs w:val="23"/>
        </w:rPr>
        <w:t xml:space="preserve"> </w:t>
      </w:r>
      <w:r w:rsidR="00654B6D">
        <w:rPr>
          <w:szCs w:val="23"/>
        </w:rPr>
        <w:t xml:space="preserve">  </w:t>
      </w:r>
      <w:r w:rsidR="003B2B6D">
        <w:rPr>
          <w:szCs w:val="23"/>
        </w:rPr>
        <w:t xml:space="preserve">Thus, the following proposition follows:     </w:t>
      </w:r>
    </w:p>
    <w:p w:rsidR="003B2B6D" w:rsidRPr="003B2B6D" w:rsidRDefault="003B2B6D" w:rsidP="0006072D">
      <w:pPr>
        <w:spacing w:before="240" w:line="480" w:lineRule="auto"/>
        <w:ind w:left="720"/>
        <w:rPr>
          <w:i/>
          <w:szCs w:val="23"/>
        </w:rPr>
      </w:pPr>
      <w:r>
        <w:rPr>
          <w:i/>
          <w:szCs w:val="23"/>
        </w:rPr>
        <w:t>Proposition 3</w:t>
      </w:r>
      <w:r w:rsidRPr="000B380E">
        <w:rPr>
          <w:i/>
          <w:szCs w:val="23"/>
        </w:rPr>
        <w:t xml:space="preserve">: Greater the power </w:t>
      </w:r>
      <w:r>
        <w:rPr>
          <w:i/>
          <w:szCs w:val="23"/>
        </w:rPr>
        <w:t>contests</w:t>
      </w:r>
      <w:r w:rsidRPr="000B380E">
        <w:rPr>
          <w:i/>
          <w:szCs w:val="23"/>
        </w:rPr>
        <w:t xml:space="preserve"> in a group, more likely are</w:t>
      </w:r>
      <w:r>
        <w:rPr>
          <w:i/>
          <w:szCs w:val="23"/>
        </w:rPr>
        <w:t xml:space="preserve"> power</w:t>
      </w:r>
      <w:r w:rsidRPr="000B380E">
        <w:rPr>
          <w:i/>
          <w:szCs w:val="23"/>
        </w:rPr>
        <w:t xml:space="preserve"> conflicts.</w:t>
      </w:r>
      <w:r>
        <w:rPr>
          <w:i/>
          <w:szCs w:val="23"/>
        </w:rPr>
        <w:t xml:space="preserve"> </w:t>
      </w:r>
      <w:r w:rsidRPr="000B380E">
        <w:rPr>
          <w:i/>
          <w:szCs w:val="23"/>
        </w:rPr>
        <w:t>This relationship is strengthened</w:t>
      </w:r>
      <w:r>
        <w:rPr>
          <w:i/>
          <w:szCs w:val="23"/>
        </w:rPr>
        <w:t xml:space="preserve"> when the perceived permeability of </w:t>
      </w:r>
      <w:r w:rsidRPr="000B380E">
        <w:rPr>
          <w:i/>
          <w:szCs w:val="23"/>
        </w:rPr>
        <w:t>hierarchy</w:t>
      </w:r>
      <w:r>
        <w:rPr>
          <w:i/>
          <w:szCs w:val="23"/>
        </w:rPr>
        <w:t xml:space="preserve"> </w:t>
      </w:r>
      <w:r w:rsidRPr="000B380E">
        <w:rPr>
          <w:i/>
          <w:szCs w:val="23"/>
        </w:rPr>
        <w:t>is low than when it high.</w:t>
      </w:r>
    </w:p>
    <w:p w:rsidR="006660E5" w:rsidRDefault="00372443" w:rsidP="0006072D">
      <w:pPr>
        <w:spacing w:before="240" w:line="480" w:lineRule="auto"/>
        <w:ind w:firstLine="720"/>
        <w:rPr>
          <w:szCs w:val="23"/>
        </w:rPr>
      </w:pPr>
      <w:r w:rsidRPr="00372443">
        <w:rPr>
          <w:i/>
          <w:szCs w:val="23"/>
        </w:rPr>
        <w:t>P</w:t>
      </w:r>
      <w:r w:rsidRPr="004A4B92">
        <w:rPr>
          <w:i/>
          <w:szCs w:val="23"/>
        </w:rPr>
        <w:t>erceived stability</w:t>
      </w:r>
      <w:r>
        <w:rPr>
          <w:szCs w:val="23"/>
        </w:rPr>
        <w:t xml:space="preserve"> refers to </w:t>
      </w:r>
      <w:r w:rsidRPr="003C13D2">
        <w:rPr>
          <w:szCs w:val="23"/>
          <w:lang w:val="en-GB"/>
        </w:rPr>
        <w:t xml:space="preserve">the perception of whether the hierarchy is likely to change as a result of actions one takes </w:t>
      </w:r>
      <w:r w:rsidR="008E699C">
        <w:rPr>
          <w:szCs w:val="23"/>
          <w:lang w:val="en-GB"/>
        </w:rPr>
        <w:t xml:space="preserve">by acting within the system </w:t>
      </w:r>
      <w:r w:rsidRPr="003C13D2">
        <w:rPr>
          <w:szCs w:val="23"/>
          <w:lang w:val="en-GB"/>
        </w:rPr>
        <w:t>(</w:t>
      </w:r>
      <w:proofErr w:type="spellStart"/>
      <w:r w:rsidRPr="003C13D2">
        <w:rPr>
          <w:szCs w:val="23"/>
          <w:lang w:val="en-GB"/>
        </w:rPr>
        <w:t>Martorana</w:t>
      </w:r>
      <w:proofErr w:type="spellEnd"/>
      <w:r w:rsidRPr="003C13D2">
        <w:rPr>
          <w:szCs w:val="23"/>
          <w:lang w:val="en-GB"/>
        </w:rPr>
        <w:t xml:space="preserve"> </w:t>
      </w:r>
      <w:r>
        <w:rPr>
          <w:szCs w:val="23"/>
          <w:lang w:val="en-GB"/>
        </w:rPr>
        <w:t>et al.</w:t>
      </w:r>
      <w:r w:rsidRPr="003C13D2">
        <w:rPr>
          <w:szCs w:val="23"/>
          <w:lang w:val="en-GB"/>
        </w:rPr>
        <w:t xml:space="preserve">, </w:t>
      </w:r>
      <w:r>
        <w:rPr>
          <w:szCs w:val="23"/>
          <w:lang w:val="en-GB"/>
        </w:rPr>
        <w:t xml:space="preserve">2005). </w:t>
      </w:r>
      <w:r w:rsidR="004E633E">
        <w:rPr>
          <w:szCs w:val="23"/>
        </w:rPr>
        <w:t xml:space="preserve">Past </w:t>
      </w:r>
      <w:r w:rsidR="003A22B3">
        <w:rPr>
          <w:szCs w:val="23"/>
        </w:rPr>
        <w:t>theorizing</w:t>
      </w:r>
      <w:r w:rsidR="004E633E">
        <w:rPr>
          <w:szCs w:val="23"/>
        </w:rPr>
        <w:t xml:space="preserve"> suggests that when high-status groups perceive that </w:t>
      </w:r>
      <w:r w:rsidR="008567D5">
        <w:rPr>
          <w:szCs w:val="23"/>
        </w:rPr>
        <w:t xml:space="preserve">a </w:t>
      </w:r>
      <w:r w:rsidR="004E633E">
        <w:rPr>
          <w:szCs w:val="23"/>
        </w:rPr>
        <w:t>change in social hierarchy</w:t>
      </w:r>
      <w:r w:rsidR="002D60C3">
        <w:rPr>
          <w:szCs w:val="23"/>
        </w:rPr>
        <w:t xml:space="preserve"> is </w:t>
      </w:r>
      <w:r w:rsidR="0064206D">
        <w:rPr>
          <w:szCs w:val="23"/>
        </w:rPr>
        <w:t xml:space="preserve">possible (i.e. perceived stability </w:t>
      </w:r>
      <w:r w:rsidR="00F33B92">
        <w:rPr>
          <w:szCs w:val="23"/>
        </w:rPr>
        <w:t xml:space="preserve">of hierarchy </w:t>
      </w:r>
      <w:r w:rsidR="0064206D">
        <w:rPr>
          <w:szCs w:val="23"/>
        </w:rPr>
        <w:t>is low)</w:t>
      </w:r>
      <w:r w:rsidR="002D60C3">
        <w:rPr>
          <w:szCs w:val="23"/>
        </w:rPr>
        <w:t xml:space="preserve"> they are likely to feel threatened and engage in discrim</w:t>
      </w:r>
      <w:r w:rsidR="000C595E">
        <w:rPr>
          <w:szCs w:val="23"/>
        </w:rPr>
        <w:t xml:space="preserve">inatory behaviors against out-groups </w:t>
      </w:r>
      <w:r w:rsidR="0083213E">
        <w:rPr>
          <w:szCs w:val="23"/>
        </w:rPr>
        <w:t>(Turner &amp; Brown, 1978)</w:t>
      </w:r>
      <w:r w:rsidR="002D60C3">
        <w:rPr>
          <w:szCs w:val="23"/>
        </w:rPr>
        <w:t xml:space="preserve">. </w:t>
      </w:r>
      <w:r w:rsidR="009A6945">
        <w:rPr>
          <w:szCs w:val="23"/>
        </w:rPr>
        <w:t xml:space="preserve">From this we infer that when </w:t>
      </w:r>
      <w:r w:rsidR="001C0ED3">
        <w:rPr>
          <w:szCs w:val="23"/>
        </w:rPr>
        <w:t xml:space="preserve">intragroup status hierarchy is perceived as unstable </w:t>
      </w:r>
      <w:r w:rsidR="009A6945">
        <w:rPr>
          <w:szCs w:val="23"/>
        </w:rPr>
        <w:t>and when sta</w:t>
      </w:r>
      <w:r w:rsidR="00E663CD">
        <w:rPr>
          <w:szCs w:val="23"/>
        </w:rPr>
        <w:t>tus-seekers engage</w:t>
      </w:r>
      <w:r w:rsidR="009A6945">
        <w:rPr>
          <w:szCs w:val="23"/>
        </w:rPr>
        <w:t xml:space="preserve"> in g</w:t>
      </w:r>
      <w:r w:rsidR="00D16CAC">
        <w:rPr>
          <w:szCs w:val="23"/>
        </w:rPr>
        <w:t xml:space="preserve">aining status, their </w:t>
      </w:r>
      <w:r w:rsidR="009A6945">
        <w:rPr>
          <w:szCs w:val="23"/>
        </w:rPr>
        <w:t xml:space="preserve">efforts are likely to face resistance by those who perceive </w:t>
      </w:r>
      <w:r w:rsidR="00736BDA">
        <w:rPr>
          <w:szCs w:val="23"/>
        </w:rPr>
        <w:t xml:space="preserve">losing their current </w:t>
      </w:r>
      <w:r w:rsidR="00736BDA">
        <w:rPr>
          <w:szCs w:val="23"/>
        </w:rPr>
        <w:lastRenderedPageBreak/>
        <w:t>status</w:t>
      </w:r>
      <w:r w:rsidR="009A6945">
        <w:rPr>
          <w:szCs w:val="23"/>
        </w:rPr>
        <w:t xml:space="preserve">. </w:t>
      </w:r>
      <w:r w:rsidR="003E5670">
        <w:rPr>
          <w:szCs w:val="23"/>
        </w:rPr>
        <w:t>In the face</w:t>
      </w:r>
      <w:r w:rsidR="00C042F0">
        <w:rPr>
          <w:szCs w:val="23"/>
        </w:rPr>
        <w:t xml:space="preserve"> </w:t>
      </w:r>
      <w:r w:rsidR="003E5670">
        <w:rPr>
          <w:szCs w:val="23"/>
        </w:rPr>
        <w:t>of</w:t>
      </w:r>
      <w:r w:rsidR="00B424C1">
        <w:rPr>
          <w:szCs w:val="23"/>
        </w:rPr>
        <w:t xml:space="preserve"> such </w:t>
      </w:r>
      <w:r w:rsidR="00C042F0">
        <w:rPr>
          <w:szCs w:val="23"/>
        </w:rPr>
        <w:t xml:space="preserve">injustice, status-seekers may engage in disagreements </w:t>
      </w:r>
      <w:r w:rsidR="0008187C">
        <w:rPr>
          <w:szCs w:val="23"/>
        </w:rPr>
        <w:t xml:space="preserve">on </w:t>
      </w:r>
      <w:r w:rsidR="00C042F0">
        <w:rPr>
          <w:szCs w:val="23"/>
        </w:rPr>
        <w:t>and disruptions of existing hierarchy</w:t>
      </w:r>
      <w:r w:rsidR="00C47E0C">
        <w:rPr>
          <w:szCs w:val="23"/>
        </w:rPr>
        <w:t xml:space="preserve"> </w:t>
      </w:r>
      <w:r w:rsidR="00C47E0C" w:rsidRPr="003C13D2">
        <w:rPr>
          <w:szCs w:val="23"/>
          <w:lang w:val="en-GB"/>
        </w:rPr>
        <w:t>(</w:t>
      </w:r>
      <w:proofErr w:type="spellStart"/>
      <w:r w:rsidR="00C47E0C" w:rsidRPr="003C13D2">
        <w:rPr>
          <w:szCs w:val="23"/>
          <w:lang w:val="en-GB"/>
        </w:rPr>
        <w:t>Martorana</w:t>
      </w:r>
      <w:proofErr w:type="spellEnd"/>
      <w:r w:rsidR="00C47E0C" w:rsidRPr="003C13D2">
        <w:rPr>
          <w:szCs w:val="23"/>
          <w:lang w:val="en-GB"/>
        </w:rPr>
        <w:t xml:space="preserve"> </w:t>
      </w:r>
      <w:r w:rsidR="00C47E0C">
        <w:rPr>
          <w:szCs w:val="23"/>
          <w:lang w:val="en-GB"/>
        </w:rPr>
        <w:t>et al.</w:t>
      </w:r>
      <w:r w:rsidR="00C47E0C" w:rsidRPr="003C13D2">
        <w:rPr>
          <w:szCs w:val="23"/>
          <w:lang w:val="en-GB"/>
        </w:rPr>
        <w:t xml:space="preserve">, </w:t>
      </w:r>
      <w:r w:rsidR="00C47E0C">
        <w:rPr>
          <w:szCs w:val="23"/>
          <w:lang w:val="en-GB"/>
        </w:rPr>
        <w:t>2005)</w:t>
      </w:r>
      <w:r w:rsidR="00C042F0">
        <w:rPr>
          <w:szCs w:val="23"/>
        </w:rPr>
        <w:t xml:space="preserve">. </w:t>
      </w:r>
      <w:r w:rsidR="003B2B6D">
        <w:rPr>
          <w:szCs w:val="23"/>
        </w:rPr>
        <w:t>Thus, we posit:</w:t>
      </w:r>
      <w:r w:rsidR="003A22B3">
        <w:rPr>
          <w:szCs w:val="23"/>
        </w:rPr>
        <w:t xml:space="preserve">  </w:t>
      </w:r>
    </w:p>
    <w:p w:rsidR="00136005" w:rsidRDefault="00136005" w:rsidP="0006072D">
      <w:pPr>
        <w:spacing w:before="240" w:line="480" w:lineRule="auto"/>
        <w:ind w:left="720"/>
        <w:rPr>
          <w:i/>
          <w:szCs w:val="23"/>
        </w:rPr>
      </w:pPr>
      <w:r>
        <w:rPr>
          <w:i/>
          <w:szCs w:val="23"/>
        </w:rPr>
        <w:t>Proposition 4</w:t>
      </w:r>
      <w:r w:rsidRPr="000B380E">
        <w:rPr>
          <w:i/>
          <w:szCs w:val="23"/>
        </w:rPr>
        <w:t xml:space="preserve">: Greater the </w:t>
      </w:r>
      <w:r>
        <w:rPr>
          <w:i/>
          <w:szCs w:val="23"/>
        </w:rPr>
        <w:t>status</w:t>
      </w:r>
      <w:r w:rsidRPr="000B380E">
        <w:rPr>
          <w:i/>
          <w:szCs w:val="23"/>
        </w:rPr>
        <w:t xml:space="preserve"> </w:t>
      </w:r>
      <w:r>
        <w:rPr>
          <w:i/>
          <w:szCs w:val="23"/>
        </w:rPr>
        <w:t>contests</w:t>
      </w:r>
      <w:r w:rsidRPr="000B380E">
        <w:rPr>
          <w:i/>
          <w:szCs w:val="23"/>
        </w:rPr>
        <w:t xml:space="preserve"> in a group, more likely are</w:t>
      </w:r>
      <w:r>
        <w:rPr>
          <w:i/>
          <w:szCs w:val="23"/>
        </w:rPr>
        <w:t xml:space="preserve"> status</w:t>
      </w:r>
      <w:r w:rsidRPr="000B380E">
        <w:rPr>
          <w:i/>
          <w:szCs w:val="23"/>
        </w:rPr>
        <w:t xml:space="preserve"> conflicts.</w:t>
      </w:r>
      <w:r>
        <w:rPr>
          <w:i/>
          <w:szCs w:val="23"/>
        </w:rPr>
        <w:t xml:space="preserve"> </w:t>
      </w:r>
      <w:r w:rsidRPr="000B380E">
        <w:rPr>
          <w:i/>
          <w:szCs w:val="23"/>
        </w:rPr>
        <w:t>This relationship is strengthened</w:t>
      </w:r>
      <w:r>
        <w:rPr>
          <w:i/>
          <w:szCs w:val="23"/>
        </w:rPr>
        <w:t xml:space="preserve"> when the perceived stability of </w:t>
      </w:r>
      <w:r w:rsidRPr="000B380E">
        <w:rPr>
          <w:i/>
          <w:szCs w:val="23"/>
        </w:rPr>
        <w:t>hierarchy</w:t>
      </w:r>
      <w:r>
        <w:rPr>
          <w:i/>
          <w:szCs w:val="23"/>
        </w:rPr>
        <w:t xml:space="preserve"> </w:t>
      </w:r>
      <w:r w:rsidRPr="000B380E">
        <w:rPr>
          <w:i/>
          <w:szCs w:val="23"/>
        </w:rPr>
        <w:t>is</w:t>
      </w:r>
      <w:r>
        <w:rPr>
          <w:i/>
          <w:szCs w:val="23"/>
        </w:rPr>
        <w:t xml:space="preserve"> </w:t>
      </w:r>
      <w:r w:rsidR="00014E83">
        <w:rPr>
          <w:i/>
          <w:szCs w:val="23"/>
        </w:rPr>
        <w:t>low</w:t>
      </w:r>
      <w:r>
        <w:rPr>
          <w:i/>
          <w:szCs w:val="23"/>
        </w:rPr>
        <w:t xml:space="preserve"> </w:t>
      </w:r>
      <w:r w:rsidRPr="000B380E">
        <w:rPr>
          <w:i/>
          <w:szCs w:val="23"/>
        </w:rPr>
        <w:t>than when it high.</w:t>
      </w:r>
    </w:p>
    <w:p w:rsidR="00234796" w:rsidRPr="00C45704" w:rsidRDefault="00142216" w:rsidP="0006072D">
      <w:pPr>
        <w:spacing w:before="240" w:line="480" w:lineRule="auto"/>
        <w:rPr>
          <w:b/>
          <w:i/>
          <w:szCs w:val="23"/>
        </w:rPr>
      </w:pPr>
      <w:r w:rsidRPr="00C45704">
        <w:rPr>
          <w:b/>
          <w:i/>
          <w:szCs w:val="23"/>
        </w:rPr>
        <w:t>Power struggle and status struggle</w:t>
      </w:r>
    </w:p>
    <w:p w:rsidR="00042EA0" w:rsidRDefault="00A95D5E" w:rsidP="0006072D">
      <w:pPr>
        <w:spacing w:before="240" w:line="480" w:lineRule="auto"/>
        <w:ind w:firstLine="720"/>
        <w:rPr>
          <w:bCs/>
          <w:szCs w:val="23"/>
        </w:rPr>
      </w:pPr>
      <w:r>
        <w:rPr>
          <w:bCs/>
          <w:szCs w:val="23"/>
        </w:rPr>
        <w:t>Systems justification</w:t>
      </w:r>
      <w:r w:rsidR="00733692">
        <w:rPr>
          <w:bCs/>
          <w:szCs w:val="23"/>
        </w:rPr>
        <w:t xml:space="preserve"> theorists</w:t>
      </w:r>
      <w:r w:rsidR="00221BCF">
        <w:rPr>
          <w:bCs/>
          <w:szCs w:val="23"/>
        </w:rPr>
        <w:t xml:space="preserve"> have argued that there is “</w:t>
      </w:r>
      <w:r w:rsidR="00221BCF" w:rsidRPr="00221BCF">
        <w:rPr>
          <w:bCs/>
          <w:szCs w:val="23"/>
        </w:rPr>
        <w:t>a general (but not insurmountable)</w:t>
      </w:r>
      <w:r w:rsidR="00221BCF">
        <w:rPr>
          <w:bCs/>
          <w:szCs w:val="23"/>
        </w:rPr>
        <w:t xml:space="preserve"> s</w:t>
      </w:r>
      <w:r w:rsidR="00221BCF" w:rsidRPr="00221BCF">
        <w:rPr>
          <w:bCs/>
          <w:szCs w:val="23"/>
        </w:rPr>
        <w:t>ystem justification</w:t>
      </w:r>
      <w:r w:rsidR="00221BCF">
        <w:rPr>
          <w:bCs/>
          <w:szCs w:val="23"/>
        </w:rPr>
        <w:t xml:space="preserve"> </w:t>
      </w:r>
      <w:r w:rsidR="00221BCF" w:rsidRPr="00221BCF">
        <w:rPr>
          <w:bCs/>
          <w:szCs w:val="23"/>
        </w:rPr>
        <w:t>motive to defend and justify the status quo and to bolster the legitimacy of the</w:t>
      </w:r>
      <w:r w:rsidR="00221BCF">
        <w:rPr>
          <w:bCs/>
          <w:szCs w:val="23"/>
        </w:rPr>
        <w:t xml:space="preserve"> existing social order” (</w:t>
      </w:r>
      <w:proofErr w:type="spellStart"/>
      <w:r w:rsidR="00221BCF">
        <w:rPr>
          <w:bCs/>
          <w:szCs w:val="23"/>
        </w:rPr>
        <w:t>Jost</w:t>
      </w:r>
      <w:proofErr w:type="spellEnd"/>
      <w:r w:rsidR="00221BCF">
        <w:rPr>
          <w:bCs/>
          <w:szCs w:val="23"/>
        </w:rPr>
        <w:t xml:space="preserve"> et al., 2004).</w:t>
      </w:r>
      <w:r w:rsidR="004B1AEA">
        <w:rPr>
          <w:bCs/>
          <w:szCs w:val="23"/>
        </w:rPr>
        <w:t xml:space="preserve">  They contend that members of status disadvantaged groups do not engage in </w:t>
      </w:r>
      <w:r w:rsidR="00464885">
        <w:rPr>
          <w:bCs/>
          <w:szCs w:val="23"/>
        </w:rPr>
        <w:t>social change as long as their sys</w:t>
      </w:r>
      <w:r w:rsidR="009614D0">
        <w:rPr>
          <w:bCs/>
          <w:szCs w:val="23"/>
        </w:rPr>
        <w:t xml:space="preserve">tems </w:t>
      </w:r>
      <w:r w:rsidR="006108AB">
        <w:rPr>
          <w:bCs/>
          <w:szCs w:val="23"/>
        </w:rPr>
        <w:t>justification</w:t>
      </w:r>
      <w:r w:rsidR="009614D0">
        <w:rPr>
          <w:bCs/>
          <w:szCs w:val="23"/>
        </w:rPr>
        <w:t xml:space="preserve"> motives </w:t>
      </w:r>
      <w:r w:rsidR="000C18D6">
        <w:rPr>
          <w:bCs/>
          <w:szCs w:val="23"/>
        </w:rPr>
        <w:t>surpass</w:t>
      </w:r>
      <w:r w:rsidR="00A60D04">
        <w:rPr>
          <w:bCs/>
          <w:szCs w:val="23"/>
        </w:rPr>
        <w:t xml:space="preserve"> their ego motives.</w:t>
      </w:r>
      <w:r w:rsidR="00AE0CD6">
        <w:rPr>
          <w:bCs/>
          <w:szCs w:val="23"/>
        </w:rPr>
        <w:t xml:space="preserve"> </w:t>
      </w:r>
      <w:r w:rsidR="002C0FF9">
        <w:rPr>
          <w:bCs/>
          <w:szCs w:val="23"/>
        </w:rPr>
        <w:t xml:space="preserve">However, </w:t>
      </w:r>
      <w:proofErr w:type="spellStart"/>
      <w:r w:rsidR="002C0FF9">
        <w:rPr>
          <w:bCs/>
          <w:szCs w:val="23"/>
        </w:rPr>
        <w:t>Martorana</w:t>
      </w:r>
      <w:proofErr w:type="spellEnd"/>
      <w:r w:rsidR="002C0FF9">
        <w:rPr>
          <w:bCs/>
          <w:szCs w:val="23"/>
        </w:rPr>
        <w:t xml:space="preserve"> and colleagues (</w:t>
      </w:r>
      <w:r w:rsidR="00013212">
        <w:rPr>
          <w:bCs/>
          <w:szCs w:val="23"/>
        </w:rPr>
        <w:t xml:space="preserve">2005) argued </w:t>
      </w:r>
      <w:r w:rsidR="002C0FF9">
        <w:rPr>
          <w:bCs/>
          <w:szCs w:val="23"/>
        </w:rPr>
        <w:t xml:space="preserve">that system condemnation </w:t>
      </w:r>
      <w:r w:rsidR="00013212">
        <w:rPr>
          <w:bCs/>
          <w:szCs w:val="23"/>
        </w:rPr>
        <w:t xml:space="preserve">and actions against hierarchies though rare are </w:t>
      </w:r>
      <w:r w:rsidR="002C0FF9">
        <w:rPr>
          <w:bCs/>
          <w:szCs w:val="23"/>
        </w:rPr>
        <w:t xml:space="preserve">likely </w:t>
      </w:r>
      <w:r w:rsidR="00013212">
        <w:rPr>
          <w:bCs/>
          <w:szCs w:val="23"/>
        </w:rPr>
        <w:t xml:space="preserve">to occur when low-ranked individuals with high sense of power perceive prevailing power and status hierarchies to be unstable, illegitimate and </w:t>
      </w:r>
      <w:r w:rsidR="003D522B">
        <w:rPr>
          <w:bCs/>
          <w:szCs w:val="23"/>
        </w:rPr>
        <w:t>im</w:t>
      </w:r>
      <w:r w:rsidR="00013212">
        <w:rPr>
          <w:bCs/>
          <w:szCs w:val="23"/>
        </w:rPr>
        <w:t xml:space="preserve">permeable. </w:t>
      </w:r>
      <w:r w:rsidR="00845FF6">
        <w:rPr>
          <w:bCs/>
          <w:szCs w:val="23"/>
        </w:rPr>
        <w:t xml:space="preserve"> </w:t>
      </w:r>
      <w:r w:rsidR="003D3378">
        <w:rPr>
          <w:bCs/>
          <w:szCs w:val="23"/>
        </w:rPr>
        <w:t>Furthermore, a</w:t>
      </w:r>
      <w:r w:rsidR="00C013CB">
        <w:rPr>
          <w:bCs/>
          <w:szCs w:val="23"/>
        </w:rPr>
        <w:t xml:space="preserve"> recent study, challenging the conventional notion that social hierarchies are stable, developed a dynamic conception </w:t>
      </w:r>
      <w:r w:rsidR="0008187C">
        <w:rPr>
          <w:bCs/>
          <w:szCs w:val="23"/>
        </w:rPr>
        <w:t>termed</w:t>
      </w:r>
      <w:r w:rsidR="00253730">
        <w:rPr>
          <w:bCs/>
          <w:szCs w:val="23"/>
        </w:rPr>
        <w:t xml:space="preserve"> </w:t>
      </w:r>
      <w:r w:rsidR="00253730" w:rsidRPr="00253730">
        <w:rPr>
          <w:bCs/>
          <w:i/>
          <w:szCs w:val="23"/>
        </w:rPr>
        <w:t>power heterarchy</w:t>
      </w:r>
      <w:r w:rsidR="003D6314">
        <w:rPr>
          <w:bCs/>
          <w:szCs w:val="23"/>
        </w:rPr>
        <w:t xml:space="preserve"> </w:t>
      </w:r>
      <w:r w:rsidR="00BE61D7">
        <w:rPr>
          <w:bCs/>
          <w:szCs w:val="23"/>
        </w:rPr>
        <w:t xml:space="preserve">and </w:t>
      </w:r>
      <w:r w:rsidR="003D6314">
        <w:rPr>
          <w:bCs/>
          <w:szCs w:val="23"/>
        </w:rPr>
        <w:t xml:space="preserve">demonstrated that </w:t>
      </w:r>
      <w:r w:rsidR="00E45610">
        <w:rPr>
          <w:bCs/>
          <w:szCs w:val="23"/>
        </w:rPr>
        <w:t xml:space="preserve">the </w:t>
      </w:r>
      <w:r w:rsidR="00E66704">
        <w:rPr>
          <w:bCs/>
          <w:szCs w:val="23"/>
        </w:rPr>
        <w:t>expression</w:t>
      </w:r>
      <w:r w:rsidR="00D8476A">
        <w:rPr>
          <w:bCs/>
          <w:szCs w:val="23"/>
        </w:rPr>
        <w:t>s</w:t>
      </w:r>
      <w:r w:rsidR="00E66704">
        <w:rPr>
          <w:bCs/>
          <w:szCs w:val="23"/>
        </w:rPr>
        <w:t xml:space="preserve"> of power by group members </w:t>
      </w:r>
      <w:r w:rsidR="005E6039">
        <w:rPr>
          <w:bCs/>
          <w:szCs w:val="23"/>
        </w:rPr>
        <w:t>varied</w:t>
      </w:r>
      <w:r w:rsidR="00BA5AE2">
        <w:rPr>
          <w:bCs/>
          <w:szCs w:val="23"/>
        </w:rPr>
        <w:t xml:space="preserve"> as the sit</w:t>
      </w:r>
      <w:r w:rsidR="005E6039">
        <w:rPr>
          <w:bCs/>
          <w:szCs w:val="23"/>
        </w:rPr>
        <w:t>uational demands and uncertainties shifted</w:t>
      </w:r>
      <w:r w:rsidR="00D77B72">
        <w:rPr>
          <w:bCs/>
          <w:szCs w:val="23"/>
        </w:rPr>
        <w:t xml:space="preserve"> (</w:t>
      </w:r>
      <w:proofErr w:type="spellStart"/>
      <w:r w:rsidR="00D77B72">
        <w:rPr>
          <w:bCs/>
          <w:szCs w:val="23"/>
        </w:rPr>
        <w:t>Aime</w:t>
      </w:r>
      <w:proofErr w:type="spellEnd"/>
      <w:r w:rsidR="00D77B72">
        <w:rPr>
          <w:bCs/>
          <w:szCs w:val="23"/>
        </w:rPr>
        <w:t xml:space="preserve"> et al., 2013)</w:t>
      </w:r>
      <w:r w:rsidR="005E6039">
        <w:rPr>
          <w:bCs/>
          <w:szCs w:val="23"/>
        </w:rPr>
        <w:t>.</w:t>
      </w:r>
      <w:r w:rsidR="00E66704">
        <w:rPr>
          <w:bCs/>
          <w:szCs w:val="23"/>
        </w:rPr>
        <w:t xml:space="preserve"> </w:t>
      </w:r>
      <w:r w:rsidR="00482908">
        <w:rPr>
          <w:bCs/>
          <w:szCs w:val="23"/>
        </w:rPr>
        <w:t xml:space="preserve">Their study also showed the </w:t>
      </w:r>
      <w:r w:rsidR="002523DF">
        <w:rPr>
          <w:bCs/>
          <w:szCs w:val="23"/>
        </w:rPr>
        <w:t>effect of members’</w:t>
      </w:r>
      <w:r w:rsidR="00482908">
        <w:rPr>
          <w:bCs/>
          <w:szCs w:val="23"/>
        </w:rPr>
        <w:t xml:space="preserve"> </w:t>
      </w:r>
      <w:r w:rsidR="002523DF">
        <w:rPr>
          <w:bCs/>
          <w:szCs w:val="23"/>
        </w:rPr>
        <w:t>perceptions about the</w:t>
      </w:r>
      <w:r w:rsidR="00482908">
        <w:rPr>
          <w:bCs/>
          <w:szCs w:val="23"/>
        </w:rPr>
        <w:t xml:space="preserve"> </w:t>
      </w:r>
      <w:r w:rsidR="002523DF">
        <w:rPr>
          <w:bCs/>
          <w:szCs w:val="23"/>
        </w:rPr>
        <w:t xml:space="preserve">appropriateness of </w:t>
      </w:r>
      <w:r w:rsidR="00482908">
        <w:rPr>
          <w:bCs/>
          <w:szCs w:val="23"/>
        </w:rPr>
        <w:t xml:space="preserve">power </w:t>
      </w:r>
      <w:r w:rsidR="00990F73">
        <w:rPr>
          <w:bCs/>
          <w:szCs w:val="23"/>
        </w:rPr>
        <w:t>shifts</w:t>
      </w:r>
      <w:r w:rsidR="00482908">
        <w:rPr>
          <w:bCs/>
          <w:szCs w:val="23"/>
        </w:rPr>
        <w:t xml:space="preserve"> </w:t>
      </w:r>
      <w:r w:rsidR="00474A95">
        <w:rPr>
          <w:bCs/>
          <w:szCs w:val="23"/>
        </w:rPr>
        <w:t xml:space="preserve">on </w:t>
      </w:r>
      <w:r w:rsidR="002523DF">
        <w:rPr>
          <w:bCs/>
          <w:szCs w:val="23"/>
        </w:rPr>
        <w:t xml:space="preserve">the </w:t>
      </w:r>
      <w:r w:rsidR="00474A95">
        <w:rPr>
          <w:bCs/>
          <w:szCs w:val="23"/>
        </w:rPr>
        <w:t xml:space="preserve">group outcomes. </w:t>
      </w:r>
      <w:r w:rsidR="00294E7F">
        <w:rPr>
          <w:bCs/>
          <w:szCs w:val="23"/>
        </w:rPr>
        <w:t xml:space="preserve">These works suggest that </w:t>
      </w:r>
      <w:r w:rsidR="00233A9F">
        <w:rPr>
          <w:bCs/>
          <w:szCs w:val="23"/>
        </w:rPr>
        <w:t xml:space="preserve">power struggles could lead to </w:t>
      </w:r>
      <w:r w:rsidR="00F637E5">
        <w:rPr>
          <w:bCs/>
          <w:szCs w:val="23"/>
        </w:rPr>
        <w:t xml:space="preserve">status struggles, i.e. </w:t>
      </w:r>
      <w:r w:rsidR="00FA0227">
        <w:rPr>
          <w:bCs/>
          <w:szCs w:val="23"/>
        </w:rPr>
        <w:t xml:space="preserve">actions against prevailing </w:t>
      </w:r>
      <w:r w:rsidR="0017458E">
        <w:rPr>
          <w:bCs/>
          <w:szCs w:val="23"/>
        </w:rPr>
        <w:t xml:space="preserve">power </w:t>
      </w:r>
      <w:r w:rsidR="00FA0227">
        <w:rPr>
          <w:bCs/>
          <w:szCs w:val="23"/>
        </w:rPr>
        <w:t xml:space="preserve">hierarchy by gaining consensus on </w:t>
      </w:r>
      <w:r w:rsidR="009328EF">
        <w:rPr>
          <w:bCs/>
          <w:szCs w:val="23"/>
        </w:rPr>
        <w:t xml:space="preserve">a </w:t>
      </w:r>
      <w:r w:rsidR="00FA0227">
        <w:rPr>
          <w:bCs/>
          <w:szCs w:val="23"/>
        </w:rPr>
        <w:t>new dimension</w:t>
      </w:r>
      <w:r w:rsidR="009328EF">
        <w:rPr>
          <w:bCs/>
          <w:szCs w:val="23"/>
        </w:rPr>
        <w:t>al basis</w:t>
      </w:r>
      <w:r w:rsidR="00FA0227">
        <w:rPr>
          <w:bCs/>
          <w:szCs w:val="23"/>
        </w:rPr>
        <w:t>.</w:t>
      </w:r>
      <w:r w:rsidR="00233A9F">
        <w:rPr>
          <w:bCs/>
          <w:szCs w:val="23"/>
        </w:rPr>
        <w:t xml:space="preserve"> </w:t>
      </w:r>
      <w:r w:rsidR="00725EC3">
        <w:rPr>
          <w:bCs/>
          <w:szCs w:val="23"/>
        </w:rPr>
        <w:t>In</w:t>
      </w:r>
      <w:r w:rsidR="00F84BF5">
        <w:rPr>
          <w:bCs/>
          <w:szCs w:val="23"/>
        </w:rPr>
        <w:t xml:space="preserve"> addition, </w:t>
      </w:r>
      <w:r w:rsidR="006E5E77">
        <w:rPr>
          <w:bCs/>
          <w:szCs w:val="23"/>
        </w:rPr>
        <w:t>evidence</w:t>
      </w:r>
      <w:r w:rsidR="00725EC3">
        <w:rPr>
          <w:bCs/>
          <w:szCs w:val="23"/>
        </w:rPr>
        <w:t xml:space="preserve"> on </w:t>
      </w:r>
      <w:r w:rsidR="006E5E77">
        <w:rPr>
          <w:bCs/>
          <w:szCs w:val="23"/>
        </w:rPr>
        <w:t xml:space="preserve">the </w:t>
      </w:r>
      <w:r w:rsidR="00725EC3">
        <w:rPr>
          <w:bCs/>
          <w:szCs w:val="23"/>
        </w:rPr>
        <w:t xml:space="preserve">effects of </w:t>
      </w:r>
      <w:r w:rsidR="00725EC3" w:rsidRPr="00CA3F17">
        <w:rPr>
          <w:bCs/>
          <w:i/>
          <w:szCs w:val="23"/>
        </w:rPr>
        <w:t>sense of power</w:t>
      </w:r>
      <w:r w:rsidR="00725EC3">
        <w:rPr>
          <w:bCs/>
          <w:szCs w:val="23"/>
        </w:rPr>
        <w:t xml:space="preserve"> on actions against authority</w:t>
      </w:r>
      <w:r w:rsidR="006F1EE8">
        <w:rPr>
          <w:bCs/>
          <w:szCs w:val="23"/>
        </w:rPr>
        <w:t xml:space="preserve"> (</w:t>
      </w:r>
      <w:proofErr w:type="spellStart"/>
      <w:r w:rsidR="006F1EE8" w:rsidRPr="00255C34">
        <w:rPr>
          <w:szCs w:val="23"/>
        </w:rPr>
        <w:t>Galinsky</w:t>
      </w:r>
      <w:proofErr w:type="spellEnd"/>
      <w:r w:rsidR="006F1EE8">
        <w:rPr>
          <w:szCs w:val="23"/>
        </w:rPr>
        <w:t xml:space="preserve"> et al., </w:t>
      </w:r>
      <w:r w:rsidR="006F1EE8">
        <w:rPr>
          <w:szCs w:val="23"/>
        </w:rPr>
        <w:lastRenderedPageBreak/>
        <w:t>2003</w:t>
      </w:r>
      <w:r w:rsidR="006F1EE8">
        <w:rPr>
          <w:bCs/>
          <w:szCs w:val="23"/>
        </w:rPr>
        <w:t>)</w:t>
      </w:r>
      <w:r w:rsidR="00725EC3">
        <w:rPr>
          <w:bCs/>
          <w:szCs w:val="23"/>
        </w:rPr>
        <w:t xml:space="preserve">, suggest that the </w:t>
      </w:r>
      <w:r w:rsidR="005703C9">
        <w:rPr>
          <w:bCs/>
          <w:szCs w:val="23"/>
        </w:rPr>
        <w:t xml:space="preserve">status struggles </w:t>
      </w:r>
      <w:r w:rsidR="005D0EAD">
        <w:rPr>
          <w:bCs/>
          <w:szCs w:val="23"/>
        </w:rPr>
        <w:t>are more likely when</w:t>
      </w:r>
      <w:r w:rsidR="009C6867">
        <w:rPr>
          <w:bCs/>
          <w:szCs w:val="23"/>
        </w:rPr>
        <w:t xml:space="preserve"> the group consists of members high on </w:t>
      </w:r>
      <w:r w:rsidR="00F84BF5">
        <w:rPr>
          <w:bCs/>
          <w:szCs w:val="23"/>
        </w:rPr>
        <w:t xml:space="preserve">implicit </w:t>
      </w:r>
      <w:r w:rsidR="009C6867">
        <w:rPr>
          <w:bCs/>
          <w:szCs w:val="23"/>
        </w:rPr>
        <w:t xml:space="preserve">power motives. </w:t>
      </w:r>
      <w:r w:rsidR="00FA0227">
        <w:rPr>
          <w:bCs/>
          <w:szCs w:val="23"/>
        </w:rPr>
        <w:t xml:space="preserve">  </w:t>
      </w:r>
    </w:p>
    <w:p w:rsidR="00C94E3C" w:rsidRDefault="008172A0" w:rsidP="0006072D">
      <w:pPr>
        <w:spacing w:before="240" w:line="480" w:lineRule="auto"/>
        <w:ind w:firstLine="720"/>
        <w:rPr>
          <w:bCs/>
          <w:szCs w:val="23"/>
        </w:rPr>
      </w:pPr>
      <w:r w:rsidRPr="00D3678C">
        <w:rPr>
          <w:bCs/>
          <w:i/>
          <w:szCs w:val="23"/>
        </w:rPr>
        <w:t xml:space="preserve">Perceived legitimacy </w:t>
      </w:r>
      <w:r w:rsidRPr="00634EE2">
        <w:rPr>
          <w:bCs/>
          <w:szCs w:val="23"/>
        </w:rPr>
        <w:t>of hierarchy</w:t>
      </w:r>
      <w:r>
        <w:rPr>
          <w:bCs/>
          <w:szCs w:val="23"/>
        </w:rPr>
        <w:t xml:space="preserve"> refers to perceptions that those in </w:t>
      </w:r>
      <w:r w:rsidR="009C7501">
        <w:rPr>
          <w:bCs/>
          <w:szCs w:val="23"/>
        </w:rPr>
        <w:t xml:space="preserve">the </w:t>
      </w:r>
      <w:r>
        <w:rPr>
          <w:bCs/>
          <w:szCs w:val="23"/>
        </w:rPr>
        <w:t xml:space="preserve">power and status hierarchies </w:t>
      </w:r>
      <w:r w:rsidR="009C7501">
        <w:rPr>
          <w:bCs/>
          <w:szCs w:val="23"/>
        </w:rPr>
        <w:t xml:space="preserve">have attained their rank positions in reasonable </w:t>
      </w:r>
      <w:r w:rsidR="00A42194">
        <w:rPr>
          <w:bCs/>
          <w:szCs w:val="23"/>
        </w:rPr>
        <w:t xml:space="preserve">and legitimate </w:t>
      </w:r>
      <w:r w:rsidR="009C7501">
        <w:rPr>
          <w:bCs/>
          <w:szCs w:val="23"/>
        </w:rPr>
        <w:t>ways</w:t>
      </w:r>
      <w:r w:rsidR="00C852E9">
        <w:rPr>
          <w:bCs/>
          <w:szCs w:val="23"/>
        </w:rPr>
        <w:t xml:space="preserve"> (</w:t>
      </w:r>
      <w:proofErr w:type="spellStart"/>
      <w:r w:rsidR="00C852E9">
        <w:rPr>
          <w:bCs/>
          <w:szCs w:val="23"/>
        </w:rPr>
        <w:t>Martorana</w:t>
      </w:r>
      <w:proofErr w:type="spellEnd"/>
      <w:r w:rsidR="00C852E9">
        <w:rPr>
          <w:bCs/>
          <w:szCs w:val="23"/>
        </w:rPr>
        <w:t xml:space="preserve"> et al., 200</w:t>
      </w:r>
      <w:r w:rsidR="000D2213">
        <w:rPr>
          <w:bCs/>
          <w:szCs w:val="23"/>
        </w:rPr>
        <w:t>5</w:t>
      </w:r>
      <w:r w:rsidR="00C852E9">
        <w:rPr>
          <w:bCs/>
          <w:szCs w:val="23"/>
        </w:rPr>
        <w:t>)</w:t>
      </w:r>
      <w:r w:rsidR="009C7501">
        <w:rPr>
          <w:bCs/>
          <w:szCs w:val="23"/>
        </w:rPr>
        <w:t xml:space="preserve">.  </w:t>
      </w:r>
      <w:r w:rsidR="00B915A2">
        <w:rPr>
          <w:bCs/>
          <w:szCs w:val="23"/>
        </w:rPr>
        <w:t>I</w:t>
      </w:r>
      <w:r w:rsidR="00A21F0A">
        <w:rPr>
          <w:bCs/>
          <w:szCs w:val="23"/>
        </w:rPr>
        <w:t xml:space="preserve">ntragroup </w:t>
      </w:r>
      <w:r w:rsidR="00472854">
        <w:rPr>
          <w:bCs/>
          <w:szCs w:val="23"/>
        </w:rPr>
        <w:t xml:space="preserve">power or </w:t>
      </w:r>
      <w:r w:rsidR="00A21F0A">
        <w:rPr>
          <w:bCs/>
          <w:szCs w:val="23"/>
        </w:rPr>
        <w:t xml:space="preserve">status </w:t>
      </w:r>
      <w:r w:rsidR="00B915A2">
        <w:rPr>
          <w:bCs/>
          <w:szCs w:val="23"/>
        </w:rPr>
        <w:t>hierarch</w:t>
      </w:r>
      <w:r w:rsidR="00472854">
        <w:rPr>
          <w:bCs/>
          <w:szCs w:val="23"/>
        </w:rPr>
        <w:t>y</w:t>
      </w:r>
      <w:r w:rsidR="00497A04">
        <w:rPr>
          <w:bCs/>
          <w:szCs w:val="23"/>
        </w:rPr>
        <w:t xml:space="preserve"> </w:t>
      </w:r>
      <w:r w:rsidR="00472854">
        <w:rPr>
          <w:bCs/>
          <w:szCs w:val="23"/>
        </w:rPr>
        <w:t>is</w:t>
      </w:r>
      <w:r w:rsidR="00497A04">
        <w:rPr>
          <w:bCs/>
          <w:szCs w:val="23"/>
        </w:rPr>
        <w:t xml:space="preserve"> perceived </w:t>
      </w:r>
      <w:r w:rsidR="00472854">
        <w:rPr>
          <w:bCs/>
          <w:szCs w:val="23"/>
        </w:rPr>
        <w:t>to be</w:t>
      </w:r>
      <w:r w:rsidR="00497A04">
        <w:rPr>
          <w:bCs/>
          <w:szCs w:val="23"/>
        </w:rPr>
        <w:t xml:space="preserve"> legitimate</w:t>
      </w:r>
      <w:r w:rsidR="00A21F0A">
        <w:rPr>
          <w:bCs/>
          <w:szCs w:val="23"/>
        </w:rPr>
        <w:t xml:space="preserve"> if the</w:t>
      </w:r>
      <w:r w:rsidR="00472854">
        <w:rPr>
          <w:bCs/>
          <w:szCs w:val="23"/>
        </w:rPr>
        <w:t xml:space="preserve"> group members perceive the hierarchy to be in </w:t>
      </w:r>
      <w:r w:rsidR="00A21F0A">
        <w:rPr>
          <w:bCs/>
          <w:szCs w:val="23"/>
        </w:rPr>
        <w:t>“in accord with the norms, values, beliefs, practices, and procedures accepted by a group”</w:t>
      </w:r>
      <w:r w:rsidR="00BD6A89">
        <w:rPr>
          <w:bCs/>
          <w:szCs w:val="23"/>
        </w:rPr>
        <w:t xml:space="preserve"> (</w:t>
      </w:r>
      <w:proofErr w:type="spellStart"/>
      <w:r w:rsidR="00BD6A89">
        <w:rPr>
          <w:szCs w:val="23"/>
        </w:rPr>
        <w:t>Zelditch</w:t>
      </w:r>
      <w:proofErr w:type="spellEnd"/>
      <w:r w:rsidR="00BD6A89">
        <w:rPr>
          <w:szCs w:val="23"/>
        </w:rPr>
        <w:t xml:space="preserve"> Jr., 2001</w:t>
      </w:r>
      <w:r w:rsidR="00BD6A89">
        <w:rPr>
          <w:bCs/>
          <w:szCs w:val="23"/>
        </w:rPr>
        <w:t xml:space="preserve">). </w:t>
      </w:r>
      <w:r w:rsidR="00C94E3C">
        <w:rPr>
          <w:bCs/>
          <w:szCs w:val="23"/>
        </w:rPr>
        <w:t xml:space="preserve">The perceived legitimacy of a hierarchy is affected by </w:t>
      </w:r>
      <w:r w:rsidR="009409C0">
        <w:rPr>
          <w:bCs/>
          <w:szCs w:val="23"/>
        </w:rPr>
        <w:t>the hierarchy’s</w:t>
      </w:r>
      <w:r w:rsidR="00C94E3C">
        <w:rPr>
          <w:bCs/>
          <w:szCs w:val="23"/>
        </w:rPr>
        <w:t xml:space="preserve"> adherence to procedural justice</w:t>
      </w:r>
      <w:r w:rsidR="00FB0607">
        <w:rPr>
          <w:bCs/>
          <w:szCs w:val="23"/>
        </w:rPr>
        <w:t xml:space="preserve"> (Tyler, 2001)</w:t>
      </w:r>
      <w:r w:rsidR="00583DFF">
        <w:rPr>
          <w:bCs/>
          <w:szCs w:val="23"/>
        </w:rPr>
        <w:t xml:space="preserve">, </w:t>
      </w:r>
      <w:r w:rsidR="00E241DD">
        <w:rPr>
          <w:bCs/>
          <w:szCs w:val="23"/>
        </w:rPr>
        <w:t xml:space="preserve">and on subjective appraisals that distribution of power and status </w:t>
      </w:r>
      <w:r w:rsidR="00CA3F17">
        <w:rPr>
          <w:bCs/>
          <w:szCs w:val="23"/>
        </w:rPr>
        <w:t>is</w:t>
      </w:r>
      <w:r w:rsidR="00E241DD">
        <w:rPr>
          <w:bCs/>
          <w:szCs w:val="23"/>
        </w:rPr>
        <w:t xml:space="preserve"> based on the actual differences amongst individuals on inputs</w:t>
      </w:r>
      <w:r w:rsidR="006514A9">
        <w:rPr>
          <w:bCs/>
          <w:szCs w:val="23"/>
        </w:rPr>
        <w:t xml:space="preserve"> (</w:t>
      </w:r>
      <w:r w:rsidR="00E241DD">
        <w:rPr>
          <w:bCs/>
          <w:szCs w:val="23"/>
        </w:rPr>
        <w:t>such as trait</w:t>
      </w:r>
      <w:r w:rsidR="006514A9">
        <w:rPr>
          <w:bCs/>
          <w:szCs w:val="23"/>
        </w:rPr>
        <w:t>s, abilities and qualifications)</w:t>
      </w:r>
      <w:r w:rsidR="001E4876">
        <w:rPr>
          <w:bCs/>
          <w:szCs w:val="23"/>
        </w:rPr>
        <w:t xml:space="preserve"> </w:t>
      </w:r>
      <w:r w:rsidR="00E241DD">
        <w:rPr>
          <w:bCs/>
          <w:szCs w:val="23"/>
        </w:rPr>
        <w:t>and efforts (</w:t>
      </w:r>
      <w:proofErr w:type="gramStart"/>
      <w:r w:rsidR="00DE486F">
        <w:rPr>
          <w:szCs w:val="23"/>
        </w:rPr>
        <w:t>Major &amp;</w:t>
      </w:r>
      <w:proofErr w:type="gramEnd"/>
      <w:r w:rsidR="00DE486F">
        <w:rPr>
          <w:szCs w:val="23"/>
        </w:rPr>
        <w:t xml:space="preserve"> </w:t>
      </w:r>
      <w:proofErr w:type="spellStart"/>
      <w:r w:rsidR="00DE486F">
        <w:rPr>
          <w:szCs w:val="23"/>
        </w:rPr>
        <w:t>Schmader</w:t>
      </w:r>
      <w:proofErr w:type="spellEnd"/>
      <w:r w:rsidR="00DE486F">
        <w:rPr>
          <w:szCs w:val="23"/>
        </w:rPr>
        <w:t xml:space="preserve">, </w:t>
      </w:r>
      <w:r w:rsidR="00DE486F" w:rsidRPr="005B42C7">
        <w:rPr>
          <w:szCs w:val="23"/>
        </w:rPr>
        <w:t>2001</w:t>
      </w:r>
      <w:r w:rsidR="00E241DD">
        <w:rPr>
          <w:bCs/>
          <w:szCs w:val="23"/>
        </w:rPr>
        <w:t>).</w:t>
      </w:r>
      <w:r w:rsidR="00ED0C9A">
        <w:rPr>
          <w:bCs/>
          <w:szCs w:val="23"/>
        </w:rPr>
        <w:t xml:space="preserve"> </w:t>
      </w:r>
    </w:p>
    <w:p w:rsidR="00C013CB" w:rsidRPr="003D3378" w:rsidRDefault="00A2603D" w:rsidP="0006072D">
      <w:pPr>
        <w:spacing w:before="240" w:line="480" w:lineRule="auto"/>
        <w:ind w:firstLine="720"/>
        <w:rPr>
          <w:bCs/>
          <w:szCs w:val="23"/>
        </w:rPr>
      </w:pPr>
      <w:r>
        <w:rPr>
          <w:bCs/>
          <w:szCs w:val="23"/>
        </w:rPr>
        <w:t>Past social scientific research</w:t>
      </w:r>
      <w:r w:rsidR="00E71773">
        <w:rPr>
          <w:bCs/>
          <w:szCs w:val="23"/>
        </w:rPr>
        <w:t xml:space="preserve"> </w:t>
      </w:r>
      <w:r>
        <w:rPr>
          <w:bCs/>
          <w:szCs w:val="23"/>
        </w:rPr>
        <w:t>suggests various factors that influence the psychology of perceptions (</w:t>
      </w:r>
      <w:proofErr w:type="spellStart"/>
      <w:r w:rsidR="0066696C">
        <w:rPr>
          <w:bCs/>
          <w:szCs w:val="23"/>
        </w:rPr>
        <w:t>Jost</w:t>
      </w:r>
      <w:proofErr w:type="spellEnd"/>
      <w:r w:rsidR="0066696C">
        <w:rPr>
          <w:bCs/>
          <w:szCs w:val="23"/>
        </w:rPr>
        <w:t xml:space="preserve"> &amp; Major, 2001</w:t>
      </w:r>
      <w:r>
        <w:rPr>
          <w:bCs/>
          <w:szCs w:val="23"/>
        </w:rPr>
        <w:t xml:space="preserve">). </w:t>
      </w:r>
      <w:r w:rsidR="00B87350">
        <w:rPr>
          <w:bCs/>
          <w:szCs w:val="23"/>
        </w:rPr>
        <w:t xml:space="preserve">For example, Berger and colleagues (1998 argued that evaluative information, such as task failures, can delegitimize </w:t>
      </w:r>
      <w:r w:rsidR="001E53B8">
        <w:rPr>
          <w:bCs/>
          <w:szCs w:val="23"/>
        </w:rPr>
        <w:t>power and prestige hierarchies</w:t>
      </w:r>
      <w:r w:rsidR="004F3315">
        <w:rPr>
          <w:bCs/>
          <w:szCs w:val="23"/>
        </w:rPr>
        <w:t xml:space="preserve">. </w:t>
      </w:r>
      <w:r w:rsidR="004F30F5">
        <w:rPr>
          <w:bCs/>
          <w:szCs w:val="23"/>
        </w:rPr>
        <w:t xml:space="preserve">We propose that </w:t>
      </w:r>
      <w:r w:rsidR="0042347F">
        <w:rPr>
          <w:bCs/>
          <w:szCs w:val="23"/>
        </w:rPr>
        <w:t xml:space="preserve">when hierarchy is perceived to be illegitimate, </w:t>
      </w:r>
      <w:r w:rsidR="00FD433F">
        <w:rPr>
          <w:bCs/>
          <w:szCs w:val="23"/>
        </w:rPr>
        <w:t>power</w:t>
      </w:r>
      <w:r w:rsidR="00D56E6D">
        <w:rPr>
          <w:bCs/>
          <w:szCs w:val="23"/>
        </w:rPr>
        <w:t xml:space="preserve"> struggles are </w:t>
      </w:r>
      <w:r w:rsidR="00F637E5">
        <w:rPr>
          <w:bCs/>
          <w:szCs w:val="23"/>
        </w:rPr>
        <w:t xml:space="preserve">more </w:t>
      </w:r>
      <w:r w:rsidR="00D56E6D">
        <w:rPr>
          <w:bCs/>
          <w:szCs w:val="23"/>
        </w:rPr>
        <w:t xml:space="preserve">likely to </w:t>
      </w:r>
      <w:r w:rsidR="0042347F">
        <w:rPr>
          <w:bCs/>
          <w:szCs w:val="23"/>
        </w:rPr>
        <w:t xml:space="preserve">lead to </w:t>
      </w:r>
      <w:r w:rsidR="00D56E6D">
        <w:rPr>
          <w:bCs/>
          <w:szCs w:val="23"/>
        </w:rPr>
        <w:t xml:space="preserve">system condemnation </w:t>
      </w:r>
      <w:r w:rsidR="0042347F">
        <w:rPr>
          <w:bCs/>
          <w:szCs w:val="23"/>
        </w:rPr>
        <w:t xml:space="preserve">and transform into </w:t>
      </w:r>
      <w:r w:rsidR="00610B2D">
        <w:rPr>
          <w:bCs/>
          <w:szCs w:val="23"/>
        </w:rPr>
        <w:t>attempts to</w:t>
      </w:r>
      <w:r w:rsidR="00E2063E">
        <w:rPr>
          <w:bCs/>
          <w:szCs w:val="23"/>
        </w:rPr>
        <w:t xml:space="preserve"> re-differentiate a hierarchy</w:t>
      </w:r>
      <w:r w:rsidR="0042347F">
        <w:rPr>
          <w:bCs/>
          <w:szCs w:val="23"/>
        </w:rPr>
        <w:t>.</w:t>
      </w:r>
      <w:r w:rsidR="00D56E6D">
        <w:rPr>
          <w:bCs/>
          <w:szCs w:val="23"/>
        </w:rPr>
        <w:t xml:space="preserve"> </w:t>
      </w:r>
      <w:r w:rsidR="00D56527">
        <w:rPr>
          <w:bCs/>
          <w:szCs w:val="23"/>
        </w:rPr>
        <w:t>Thus, e</w:t>
      </w:r>
      <w:r w:rsidR="00547D78">
        <w:rPr>
          <w:bCs/>
          <w:szCs w:val="23"/>
        </w:rPr>
        <w:t>xpressions of power when perceived as illegitimate could exacerbate the nature of struggles</w:t>
      </w:r>
      <w:r w:rsidR="00ED3EC7">
        <w:rPr>
          <w:bCs/>
          <w:szCs w:val="23"/>
        </w:rPr>
        <w:t xml:space="preserve">. </w:t>
      </w:r>
      <w:r w:rsidR="00D56527">
        <w:rPr>
          <w:bCs/>
          <w:szCs w:val="23"/>
        </w:rPr>
        <w:t>W</w:t>
      </w:r>
      <w:r w:rsidR="004F30F5">
        <w:rPr>
          <w:bCs/>
          <w:szCs w:val="23"/>
        </w:rPr>
        <w:t>e suggest</w:t>
      </w:r>
      <w:r w:rsidR="00DA4E89">
        <w:rPr>
          <w:bCs/>
          <w:szCs w:val="23"/>
        </w:rPr>
        <w:t>:</w:t>
      </w:r>
    </w:p>
    <w:p w:rsidR="00F86D28" w:rsidRDefault="00B25054" w:rsidP="0006072D">
      <w:pPr>
        <w:spacing w:before="240" w:after="240" w:line="480" w:lineRule="auto"/>
        <w:ind w:left="720"/>
        <w:rPr>
          <w:i/>
          <w:szCs w:val="23"/>
        </w:rPr>
      </w:pPr>
      <w:r>
        <w:rPr>
          <w:i/>
          <w:szCs w:val="23"/>
        </w:rPr>
        <w:t>Proposition 5</w:t>
      </w:r>
      <w:r w:rsidR="00F86D28" w:rsidRPr="000B380E">
        <w:rPr>
          <w:i/>
          <w:szCs w:val="23"/>
        </w:rPr>
        <w:t xml:space="preserve">: Greater the </w:t>
      </w:r>
      <w:r>
        <w:rPr>
          <w:i/>
          <w:szCs w:val="23"/>
        </w:rPr>
        <w:t xml:space="preserve">power struggles in a group, more likely are status struggles. </w:t>
      </w:r>
      <w:r w:rsidR="00F86D28" w:rsidRPr="000B380E">
        <w:rPr>
          <w:i/>
          <w:szCs w:val="23"/>
        </w:rPr>
        <w:t>This relationship is strengthened</w:t>
      </w:r>
      <w:r w:rsidR="00F86D28">
        <w:rPr>
          <w:i/>
          <w:szCs w:val="23"/>
        </w:rPr>
        <w:t xml:space="preserve"> when the perceived legitimacy </w:t>
      </w:r>
      <w:r w:rsidR="002D2306">
        <w:rPr>
          <w:i/>
          <w:szCs w:val="23"/>
        </w:rPr>
        <w:t xml:space="preserve">of </w:t>
      </w:r>
      <w:r w:rsidR="00F86D28" w:rsidRPr="000B380E">
        <w:rPr>
          <w:i/>
          <w:szCs w:val="23"/>
        </w:rPr>
        <w:t>hierarchy is low than when it high.</w:t>
      </w:r>
    </w:p>
    <w:p w:rsidR="00B43727" w:rsidRDefault="00B43727" w:rsidP="0006072D">
      <w:pPr>
        <w:spacing w:before="240" w:line="480" w:lineRule="auto"/>
        <w:rPr>
          <w:b/>
          <w:i/>
          <w:szCs w:val="23"/>
        </w:rPr>
      </w:pPr>
    </w:p>
    <w:p w:rsidR="00933EA5" w:rsidRPr="00C12660" w:rsidRDefault="000534B5" w:rsidP="0006072D">
      <w:pPr>
        <w:spacing w:before="240" w:line="480" w:lineRule="auto"/>
        <w:rPr>
          <w:b/>
          <w:i/>
          <w:szCs w:val="23"/>
        </w:rPr>
      </w:pPr>
      <w:r w:rsidRPr="00C12660">
        <w:rPr>
          <w:b/>
          <w:i/>
          <w:szCs w:val="23"/>
        </w:rPr>
        <w:lastRenderedPageBreak/>
        <w:t>Struggles</w:t>
      </w:r>
      <w:r w:rsidR="00933EA5" w:rsidRPr="00C12660">
        <w:rPr>
          <w:b/>
          <w:i/>
          <w:szCs w:val="23"/>
        </w:rPr>
        <w:t xml:space="preserve"> and group outcomes</w:t>
      </w:r>
    </w:p>
    <w:p w:rsidR="00D57C61" w:rsidRDefault="00D57C61" w:rsidP="0006072D">
      <w:pPr>
        <w:spacing w:before="240" w:line="480" w:lineRule="auto"/>
        <w:ind w:firstLine="720"/>
        <w:rPr>
          <w:szCs w:val="23"/>
        </w:rPr>
      </w:pPr>
      <w:r>
        <w:rPr>
          <w:szCs w:val="23"/>
        </w:rPr>
        <w:t>Past research has shown that power struggles have negative consequences on group outcomes. It is argued that in groups with frequent power struggles, especially of the kinds that challenge the existing social hierarchies, constructive interactions are more likely to transform into detrimental interpersonal relationships (</w:t>
      </w:r>
      <w:proofErr w:type="spellStart"/>
      <w:r>
        <w:rPr>
          <w:szCs w:val="23"/>
        </w:rPr>
        <w:t>Mannix</w:t>
      </w:r>
      <w:proofErr w:type="spellEnd"/>
      <w:r>
        <w:rPr>
          <w:szCs w:val="23"/>
        </w:rPr>
        <w:t xml:space="preserve"> &amp; Sauer, 2006). Evidence suggests that power struggles result in negative attitudes and behaviors in the group (</w:t>
      </w:r>
      <w:proofErr w:type="spellStart"/>
      <w:r>
        <w:rPr>
          <w:szCs w:val="23"/>
        </w:rPr>
        <w:t>Georgesen</w:t>
      </w:r>
      <w:proofErr w:type="spellEnd"/>
      <w:r>
        <w:rPr>
          <w:szCs w:val="23"/>
        </w:rPr>
        <w:t xml:space="preserve"> &amp; Harris, </w:t>
      </w:r>
      <w:r w:rsidRPr="004B5440">
        <w:rPr>
          <w:szCs w:val="23"/>
        </w:rPr>
        <w:t>2006</w:t>
      </w:r>
      <w:r>
        <w:rPr>
          <w:szCs w:val="23"/>
        </w:rPr>
        <w:t xml:space="preserve">), impair the quality of conflict resolution (Greer &amp; van </w:t>
      </w:r>
      <w:proofErr w:type="spellStart"/>
      <w:r>
        <w:rPr>
          <w:szCs w:val="23"/>
        </w:rPr>
        <w:t>Kleef</w:t>
      </w:r>
      <w:proofErr w:type="spellEnd"/>
      <w:r>
        <w:rPr>
          <w:szCs w:val="23"/>
        </w:rPr>
        <w:t>, 2010), and increase stress and turnover (Keller, 2009). Furthermore, power conflicts are likely to lead to political behaviors, in turn impacting performance (</w:t>
      </w:r>
      <w:proofErr w:type="spellStart"/>
      <w:r w:rsidRPr="008536FC">
        <w:rPr>
          <w:szCs w:val="23"/>
        </w:rPr>
        <w:t>Eisenha</w:t>
      </w:r>
      <w:r>
        <w:rPr>
          <w:szCs w:val="23"/>
        </w:rPr>
        <w:t>rdt</w:t>
      </w:r>
      <w:proofErr w:type="spellEnd"/>
      <w:r>
        <w:rPr>
          <w:szCs w:val="23"/>
        </w:rPr>
        <w:t xml:space="preserve"> &amp; Bourgeois, </w:t>
      </w:r>
      <w:r w:rsidRPr="008536FC">
        <w:rPr>
          <w:szCs w:val="23"/>
        </w:rPr>
        <w:t>1988</w:t>
      </w:r>
      <w:r>
        <w:rPr>
          <w:szCs w:val="23"/>
        </w:rPr>
        <w:t>).  This suggests:</w:t>
      </w:r>
    </w:p>
    <w:p w:rsidR="00D57C61" w:rsidRPr="0056613E" w:rsidRDefault="00D57C61" w:rsidP="0006072D">
      <w:pPr>
        <w:spacing w:before="240" w:line="480" w:lineRule="auto"/>
        <w:ind w:left="720"/>
        <w:rPr>
          <w:szCs w:val="23"/>
        </w:rPr>
      </w:pPr>
      <w:r>
        <w:rPr>
          <w:i/>
          <w:szCs w:val="23"/>
        </w:rPr>
        <w:t>Proposition 6</w:t>
      </w:r>
      <w:r w:rsidRPr="000B380E">
        <w:rPr>
          <w:i/>
          <w:szCs w:val="23"/>
        </w:rPr>
        <w:t xml:space="preserve">: </w:t>
      </w:r>
      <w:r>
        <w:rPr>
          <w:i/>
          <w:szCs w:val="23"/>
        </w:rPr>
        <w:t>Power conflicts, unlike power contests, are more likely to negatively affect</w:t>
      </w:r>
      <w:r w:rsidRPr="007A4881">
        <w:rPr>
          <w:i/>
          <w:szCs w:val="23"/>
        </w:rPr>
        <w:t xml:space="preserve"> </w:t>
      </w:r>
      <w:r>
        <w:rPr>
          <w:i/>
          <w:szCs w:val="23"/>
        </w:rPr>
        <w:t xml:space="preserve">group </w:t>
      </w:r>
      <w:r w:rsidRPr="007A4881">
        <w:rPr>
          <w:i/>
          <w:szCs w:val="23"/>
        </w:rPr>
        <w:t>outcomes.</w:t>
      </w:r>
      <w:r>
        <w:rPr>
          <w:i/>
          <w:szCs w:val="23"/>
        </w:rPr>
        <w:t xml:space="preserve"> </w:t>
      </w:r>
    </w:p>
    <w:p w:rsidR="00764EAA" w:rsidRPr="00302B99" w:rsidRDefault="00302B99" w:rsidP="0006072D">
      <w:pPr>
        <w:spacing w:before="240" w:line="480" w:lineRule="auto"/>
        <w:ind w:firstLine="720"/>
        <w:rPr>
          <w:bCs/>
          <w:szCs w:val="23"/>
        </w:rPr>
      </w:pPr>
      <w:r>
        <w:rPr>
          <w:bCs/>
          <w:szCs w:val="23"/>
        </w:rPr>
        <w:t>Prior studies have</w:t>
      </w:r>
      <w:r w:rsidR="00DB33FF">
        <w:rPr>
          <w:bCs/>
          <w:szCs w:val="23"/>
        </w:rPr>
        <w:t xml:space="preserve"> show</w:t>
      </w:r>
      <w:r>
        <w:rPr>
          <w:bCs/>
          <w:szCs w:val="23"/>
        </w:rPr>
        <w:t>n</w:t>
      </w:r>
      <w:r w:rsidR="00DB33FF">
        <w:rPr>
          <w:bCs/>
          <w:szCs w:val="23"/>
        </w:rPr>
        <w:t xml:space="preserve"> that status contests, in which people overtly bid for status in a fair way, can enhance g</w:t>
      </w:r>
      <w:r w:rsidR="00827E81">
        <w:rPr>
          <w:bCs/>
          <w:szCs w:val="23"/>
        </w:rPr>
        <w:t xml:space="preserve">roup outcomes </w:t>
      </w:r>
      <w:r w:rsidR="00DB33FF">
        <w:rPr>
          <w:bCs/>
          <w:szCs w:val="23"/>
        </w:rPr>
        <w:t>by creating</w:t>
      </w:r>
      <w:r w:rsidR="00090E87">
        <w:rPr>
          <w:bCs/>
          <w:szCs w:val="23"/>
        </w:rPr>
        <w:t xml:space="preserve"> </w:t>
      </w:r>
      <w:r w:rsidR="00DB33FF">
        <w:rPr>
          <w:bCs/>
          <w:szCs w:val="23"/>
        </w:rPr>
        <w:t>positive peer pressure</w:t>
      </w:r>
      <w:r w:rsidR="00090E87">
        <w:rPr>
          <w:bCs/>
          <w:szCs w:val="23"/>
        </w:rPr>
        <w:t>s</w:t>
      </w:r>
      <w:r w:rsidR="001851A2">
        <w:rPr>
          <w:bCs/>
          <w:szCs w:val="23"/>
        </w:rPr>
        <w:t xml:space="preserve"> (</w:t>
      </w:r>
      <w:r w:rsidR="001851A2" w:rsidRPr="001851A2">
        <w:rPr>
          <w:bCs/>
          <w:szCs w:val="23"/>
        </w:rPr>
        <w:t>Sutton</w:t>
      </w:r>
      <w:r w:rsidR="001851A2">
        <w:rPr>
          <w:bCs/>
          <w:szCs w:val="23"/>
        </w:rPr>
        <w:t xml:space="preserve"> &amp; </w:t>
      </w:r>
      <w:proofErr w:type="spellStart"/>
      <w:r w:rsidR="001851A2" w:rsidRPr="001851A2">
        <w:rPr>
          <w:bCs/>
          <w:szCs w:val="23"/>
        </w:rPr>
        <w:t>Hargadon</w:t>
      </w:r>
      <w:proofErr w:type="spellEnd"/>
      <w:r w:rsidR="001851A2">
        <w:rPr>
          <w:bCs/>
          <w:szCs w:val="23"/>
        </w:rPr>
        <w:t>, 1996).</w:t>
      </w:r>
      <w:r>
        <w:rPr>
          <w:bCs/>
          <w:szCs w:val="23"/>
        </w:rPr>
        <w:t xml:space="preserve"> </w:t>
      </w:r>
      <w:r w:rsidRPr="00302B99">
        <w:rPr>
          <w:bCs/>
          <w:szCs w:val="23"/>
        </w:rPr>
        <w:t xml:space="preserve"> </w:t>
      </w:r>
      <w:r>
        <w:rPr>
          <w:bCs/>
          <w:szCs w:val="23"/>
        </w:rPr>
        <w:t>However, when status contests are seen as threatening one’s status and r</w:t>
      </w:r>
      <w:r w:rsidR="006C4A3B">
        <w:rPr>
          <w:bCs/>
          <w:szCs w:val="23"/>
        </w:rPr>
        <w:t>ewards associated with it, high-</w:t>
      </w:r>
      <w:r>
        <w:rPr>
          <w:bCs/>
          <w:szCs w:val="23"/>
        </w:rPr>
        <w:t>status members are likely to exert greater control over communication pathways and block activities of status contestants. We posit that t</w:t>
      </w:r>
      <w:r w:rsidR="00995FEA">
        <w:rPr>
          <w:bCs/>
          <w:szCs w:val="23"/>
        </w:rPr>
        <w:t>hese</w:t>
      </w:r>
      <w:r>
        <w:rPr>
          <w:bCs/>
          <w:szCs w:val="23"/>
        </w:rPr>
        <w:t xml:space="preserve"> status assertion </w:t>
      </w:r>
      <w:r w:rsidR="00995FEA">
        <w:rPr>
          <w:bCs/>
          <w:szCs w:val="23"/>
        </w:rPr>
        <w:t xml:space="preserve">attempts </w:t>
      </w:r>
      <w:r>
        <w:rPr>
          <w:bCs/>
          <w:szCs w:val="23"/>
        </w:rPr>
        <w:t xml:space="preserve">lead to overt status conflicts and </w:t>
      </w:r>
      <w:r w:rsidR="00674812">
        <w:rPr>
          <w:bCs/>
          <w:szCs w:val="23"/>
        </w:rPr>
        <w:t xml:space="preserve">thereby </w:t>
      </w:r>
      <w:r>
        <w:rPr>
          <w:bCs/>
          <w:szCs w:val="23"/>
        </w:rPr>
        <w:t xml:space="preserve">affect group effectiveness.  Some recent evidences support this proposition. For example, </w:t>
      </w:r>
      <w:r w:rsidRPr="00215B75">
        <w:rPr>
          <w:bCs/>
          <w:szCs w:val="23"/>
        </w:rPr>
        <w:t>Gardner</w:t>
      </w:r>
      <w:r>
        <w:rPr>
          <w:bCs/>
          <w:szCs w:val="23"/>
        </w:rPr>
        <w:t xml:space="preserve"> (2010) in her recent research found that even small differences in status perceptions among group members can result in task conflicts, and negatively affect team coordination and performance. </w:t>
      </w:r>
      <w:r w:rsidR="006C4A3B">
        <w:rPr>
          <w:bCs/>
          <w:szCs w:val="23"/>
        </w:rPr>
        <w:t xml:space="preserve">Furthermore, recent work </w:t>
      </w:r>
      <w:r w:rsidR="0034002F">
        <w:rPr>
          <w:bCs/>
          <w:szCs w:val="23"/>
        </w:rPr>
        <w:t>t</w:t>
      </w:r>
      <w:r w:rsidR="00B02520">
        <w:rPr>
          <w:bCs/>
          <w:szCs w:val="23"/>
        </w:rPr>
        <w:t>heorizing</w:t>
      </w:r>
      <w:r w:rsidR="00447EA9">
        <w:rPr>
          <w:bCs/>
          <w:szCs w:val="23"/>
        </w:rPr>
        <w:t xml:space="preserve"> </w:t>
      </w:r>
      <w:r w:rsidR="006C4A3B">
        <w:rPr>
          <w:bCs/>
          <w:szCs w:val="23"/>
        </w:rPr>
        <w:t>the</w:t>
      </w:r>
      <w:r w:rsidR="00447EA9">
        <w:rPr>
          <w:bCs/>
          <w:szCs w:val="23"/>
        </w:rPr>
        <w:t xml:space="preserve"> negative cons</w:t>
      </w:r>
      <w:r w:rsidR="00514D3C">
        <w:rPr>
          <w:bCs/>
          <w:szCs w:val="23"/>
        </w:rPr>
        <w:t>equence</w:t>
      </w:r>
      <w:r w:rsidR="00B02520">
        <w:rPr>
          <w:bCs/>
          <w:szCs w:val="23"/>
        </w:rPr>
        <w:t>s</w:t>
      </w:r>
      <w:r w:rsidR="00447EA9">
        <w:rPr>
          <w:bCs/>
          <w:szCs w:val="23"/>
        </w:rPr>
        <w:t xml:space="preserve"> </w:t>
      </w:r>
      <w:r w:rsidR="005F0A11">
        <w:rPr>
          <w:bCs/>
          <w:szCs w:val="23"/>
        </w:rPr>
        <w:t>of status conflicts</w:t>
      </w:r>
      <w:r w:rsidR="006C4A3B">
        <w:rPr>
          <w:bCs/>
          <w:szCs w:val="23"/>
        </w:rPr>
        <w:t xml:space="preserve"> provides</w:t>
      </w:r>
      <w:r w:rsidR="00A93F1A">
        <w:rPr>
          <w:bCs/>
          <w:szCs w:val="23"/>
        </w:rPr>
        <w:t xml:space="preserve"> evidence</w:t>
      </w:r>
      <w:r w:rsidR="00447EA9">
        <w:rPr>
          <w:bCs/>
          <w:szCs w:val="23"/>
        </w:rPr>
        <w:t xml:space="preserve"> that status conflicts moderated</w:t>
      </w:r>
      <w:r w:rsidR="00447EA9" w:rsidRPr="00447EA9">
        <w:rPr>
          <w:bCs/>
          <w:szCs w:val="23"/>
        </w:rPr>
        <w:t xml:space="preserve"> the </w:t>
      </w:r>
      <w:r w:rsidR="00447EA9" w:rsidRPr="00447EA9">
        <w:rPr>
          <w:bCs/>
          <w:szCs w:val="23"/>
        </w:rPr>
        <w:lastRenderedPageBreak/>
        <w:t>effects of task conflict</w:t>
      </w:r>
      <w:r w:rsidR="00257B38">
        <w:rPr>
          <w:bCs/>
          <w:szCs w:val="23"/>
        </w:rPr>
        <w:t xml:space="preserve"> on group performance </w:t>
      </w:r>
      <w:r w:rsidR="00447EA9">
        <w:rPr>
          <w:bCs/>
          <w:szCs w:val="23"/>
        </w:rPr>
        <w:t>and hurt</w:t>
      </w:r>
      <w:r w:rsidR="00447EA9" w:rsidRPr="00447EA9">
        <w:rPr>
          <w:bCs/>
          <w:szCs w:val="23"/>
        </w:rPr>
        <w:t xml:space="preserve"> performance</w:t>
      </w:r>
      <w:r w:rsidR="00447EA9">
        <w:rPr>
          <w:bCs/>
          <w:szCs w:val="23"/>
        </w:rPr>
        <w:t xml:space="preserve"> </w:t>
      </w:r>
      <w:r w:rsidR="00447EA9" w:rsidRPr="00447EA9">
        <w:rPr>
          <w:bCs/>
          <w:szCs w:val="23"/>
        </w:rPr>
        <w:t>by unde</w:t>
      </w:r>
      <w:r w:rsidR="00447EA9">
        <w:rPr>
          <w:bCs/>
          <w:szCs w:val="23"/>
        </w:rPr>
        <w:t>rmining information sharing</w:t>
      </w:r>
      <w:r w:rsidR="00513115" w:rsidRPr="00513115">
        <w:rPr>
          <w:bCs/>
          <w:szCs w:val="23"/>
        </w:rPr>
        <w:t xml:space="preserve"> </w:t>
      </w:r>
      <w:r w:rsidR="00513115">
        <w:rPr>
          <w:bCs/>
          <w:szCs w:val="23"/>
        </w:rPr>
        <w:t>(</w:t>
      </w:r>
      <w:proofErr w:type="spellStart"/>
      <w:r w:rsidR="00513115">
        <w:rPr>
          <w:bCs/>
          <w:szCs w:val="23"/>
        </w:rPr>
        <w:t>Bendersky</w:t>
      </w:r>
      <w:proofErr w:type="spellEnd"/>
      <w:r w:rsidR="00513115">
        <w:rPr>
          <w:bCs/>
          <w:szCs w:val="23"/>
        </w:rPr>
        <w:t xml:space="preserve"> &amp; Hays, 2012)</w:t>
      </w:r>
      <w:r w:rsidR="00447EA9" w:rsidRPr="00447EA9">
        <w:rPr>
          <w:bCs/>
          <w:szCs w:val="23"/>
        </w:rPr>
        <w:t>.</w:t>
      </w:r>
      <w:r w:rsidR="005E0AB9">
        <w:rPr>
          <w:bCs/>
          <w:szCs w:val="23"/>
        </w:rPr>
        <w:t xml:space="preserve"> Thus, we propose:</w:t>
      </w:r>
    </w:p>
    <w:p w:rsidR="00780453" w:rsidRDefault="00E76375" w:rsidP="0006072D">
      <w:pPr>
        <w:spacing w:before="240" w:line="480" w:lineRule="auto"/>
        <w:ind w:left="720"/>
        <w:rPr>
          <w:i/>
          <w:szCs w:val="23"/>
        </w:rPr>
      </w:pPr>
      <w:r>
        <w:rPr>
          <w:i/>
          <w:szCs w:val="23"/>
        </w:rPr>
        <w:t>Proposition 7</w:t>
      </w:r>
      <w:r w:rsidR="00780453" w:rsidRPr="000B380E">
        <w:rPr>
          <w:i/>
          <w:szCs w:val="23"/>
        </w:rPr>
        <w:t xml:space="preserve">: </w:t>
      </w:r>
      <w:r w:rsidR="000166BF" w:rsidRPr="000166BF">
        <w:rPr>
          <w:i/>
          <w:szCs w:val="23"/>
        </w:rPr>
        <w:t>Status</w:t>
      </w:r>
      <w:r w:rsidR="004C53CB">
        <w:rPr>
          <w:i/>
          <w:szCs w:val="23"/>
        </w:rPr>
        <w:t xml:space="preserve"> conflicts</w:t>
      </w:r>
      <w:r w:rsidR="006E2531">
        <w:rPr>
          <w:i/>
          <w:szCs w:val="23"/>
        </w:rPr>
        <w:t>, unlike status contests,</w:t>
      </w:r>
      <w:r w:rsidR="004C53CB">
        <w:rPr>
          <w:i/>
          <w:szCs w:val="23"/>
        </w:rPr>
        <w:t xml:space="preserve"> are more likely to </w:t>
      </w:r>
      <w:r w:rsidR="000166BF" w:rsidRPr="000166BF">
        <w:rPr>
          <w:i/>
          <w:szCs w:val="23"/>
        </w:rPr>
        <w:t xml:space="preserve">negatively affect group outcomes. </w:t>
      </w:r>
    </w:p>
    <w:p w:rsidR="00C95FFA" w:rsidRPr="00A15B1A" w:rsidRDefault="00C95FFA" w:rsidP="0006072D">
      <w:pPr>
        <w:spacing w:before="240" w:line="480" w:lineRule="auto"/>
        <w:rPr>
          <w:b/>
          <w:caps/>
          <w:szCs w:val="23"/>
        </w:rPr>
      </w:pPr>
      <w:r w:rsidRPr="00A15B1A">
        <w:rPr>
          <w:b/>
          <w:caps/>
          <w:szCs w:val="23"/>
        </w:rPr>
        <w:t xml:space="preserve">Discussion </w:t>
      </w:r>
      <w:r w:rsidR="00FB612D">
        <w:rPr>
          <w:b/>
          <w:caps/>
          <w:szCs w:val="23"/>
        </w:rPr>
        <w:t>and implications</w:t>
      </w:r>
    </w:p>
    <w:p w:rsidR="00782DB9" w:rsidRDefault="006150DB" w:rsidP="0006072D">
      <w:pPr>
        <w:spacing w:before="240" w:line="480" w:lineRule="auto"/>
        <w:ind w:firstLine="720"/>
        <w:rPr>
          <w:szCs w:val="23"/>
        </w:rPr>
      </w:pPr>
      <w:r>
        <w:rPr>
          <w:szCs w:val="23"/>
        </w:rPr>
        <w:t>R</w:t>
      </w:r>
      <w:r w:rsidR="00C67E45">
        <w:rPr>
          <w:szCs w:val="23"/>
        </w:rPr>
        <w:t xml:space="preserve">esearch on </w:t>
      </w:r>
      <w:r w:rsidR="006517D3">
        <w:rPr>
          <w:szCs w:val="23"/>
        </w:rPr>
        <w:t xml:space="preserve">intragroup </w:t>
      </w:r>
      <w:r w:rsidR="00C67E45">
        <w:rPr>
          <w:szCs w:val="23"/>
        </w:rPr>
        <w:t>conflict</w:t>
      </w:r>
      <w:r w:rsidR="006517D3">
        <w:rPr>
          <w:szCs w:val="23"/>
        </w:rPr>
        <w:t>s</w:t>
      </w:r>
      <w:r w:rsidR="00C67E45">
        <w:rPr>
          <w:szCs w:val="23"/>
        </w:rPr>
        <w:t xml:space="preserve"> </w:t>
      </w:r>
      <w:r w:rsidR="006517D3">
        <w:rPr>
          <w:szCs w:val="23"/>
        </w:rPr>
        <w:t>is yet to fi</w:t>
      </w:r>
      <w:r w:rsidR="00C67E45">
        <w:rPr>
          <w:szCs w:val="23"/>
        </w:rPr>
        <w:t>nd</w:t>
      </w:r>
      <w:r w:rsidR="0027122D">
        <w:rPr>
          <w:szCs w:val="23"/>
        </w:rPr>
        <w:t xml:space="preserve"> conclusive evidence for </w:t>
      </w:r>
      <w:r w:rsidR="00C67E45">
        <w:rPr>
          <w:szCs w:val="23"/>
        </w:rPr>
        <w:t>when conflicts</w:t>
      </w:r>
      <w:r w:rsidR="0027122D">
        <w:rPr>
          <w:szCs w:val="23"/>
        </w:rPr>
        <w:t xml:space="preserve"> are</w:t>
      </w:r>
      <w:r w:rsidR="00C67E45">
        <w:rPr>
          <w:szCs w:val="23"/>
        </w:rPr>
        <w:t xml:space="preserve"> </w:t>
      </w:r>
      <w:r w:rsidR="006517D3">
        <w:rPr>
          <w:szCs w:val="23"/>
        </w:rPr>
        <w:t xml:space="preserve">likely to be </w:t>
      </w:r>
      <w:r w:rsidR="00C67E45">
        <w:rPr>
          <w:szCs w:val="23"/>
        </w:rPr>
        <w:t>constructive (</w:t>
      </w:r>
      <w:r w:rsidR="00C67E45" w:rsidRPr="00782E5B">
        <w:rPr>
          <w:szCs w:val="23"/>
        </w:rPr>
        <w:t>de Wit</w:t>
      </w:r>
      <w:r w:rsidR="00C67E45">
        <w:rPr>
          <w:szCs w:val="23"/>
        </w:rPr>
        <w:t xml:space="preserve"> et al., 2012).  </w:t>
      </w:r>
      <w:r w:rsidR="00AE0488">
        <w:rPr>
          <w:szCs w:val="23"/>
        </w:rPr>
        <w:t xml:space="preserve">Scholars have suggested that </w:t>
      </w:r>
      <w:r w:rsidR="00CB68C6">
        <w:rPr>
          <w:szCs w:val="23"/>
        </w:rPr>
        <w:t xml:space="preserve">dynamics of </w:t>
      </w:r>
      <w:r w:rsidR="002F77C4">
        <w:rPr>
          <w:szCs w:val="23"/>
        </w:rPr>
        <w:t>power and status could augment our understanding on this front (</w:t>
      </w:r>
      <w:proofErr w:type="spellStart"/>
      <w:r w:rsidR="002F77C4">
        <w:rPr>
          <w:szCs w:val="23"/>
        </w:rPr>
        <w:t>Mannix</w:t>
      </w:r>
      <w:proofErr w:type="spellEnd"/>
      <w:r w:rsidR="002F77C4">
        <w:rPr>
          <w:szCs w:val="23"/>
        </w:rPr>
        <w:t xml:space="preserve"> and Sauer, 2006</w:t>
      </w:r>
      <w:r w:rsidR="002A3A35">
        <w:rPr>
          <w:szCs w:val="23"/>
        </w:rPr>
        <w:t>; Fast et al., 2012</w:t>
      </w:r>
      <w:r w:rsidR="002F77C4">
        <w:rPr>
          <w:szCs w:val="23"/>
        </w:rPr>
        <w:t xml:space="preserve">). </w:t>
      </w:r>
      <w:r w:rsidR="007A6EC2">
        <w:rPr>
          <w:szCs w:val="23"/>
        </w:rPr>
        <w:t>However, t</w:t>
      </w:r>
      <w:r w:rsidR="00D84054">
        <w:rPr>
          <w:szCs w:val="23"/>
        </w:rPr>
        <w:t xml:space="preserve">he interactive effects of these dynamics in groups have received little scholarly attention (Magee &amp; </w:t>
      </w:r>
      <w:proofErr w:type="spellStart"/>
      <w:r w:rsidR="00D84054">
        <w:rPr>
          <w:szCs w:val="23"/>
        </w:rPr>
        <w:t>Galinsky</w:t>
      </w:r>
      <w:proofErr w:type="spellEnd"/>
      <w:r w:rsidR="00BE0C88">
        <w:rPr>
          <w:szCs w:val="23"/>
        </w:rPr>
        <w:t>, 2008</w:t>
      </w:r>
      <w:r w:rsidR="00D84054">
        <w:rPr>
          <w:szCs w:val="23"/>
        </w:rPr>
        <w:t xml:space="preserve">).  </w:t>
      </w:r>
      <w:r w:rsidR="0071787E">
        <w:rPr>
          <w:szCs w:val="23"/>
        </w:rPr>
        <w:t>T</w:t>
      </w:r>
      <w:r w:rsidR="00782DB9">
        <w:rPr>
          <w:szCs w:val="23"/>
        </w:rPr>
        <w:t>he need for more interdisciplinary research that draws insights from sociology, social psychology and organization literature to understand the</w:t>
      </w:r>
      <w:r w:rsidR="00E76375">
        <w:rPr>
          <w:szCs w:val="23"/>
        </w:rPr>
        <w:t>se</w:t>
      </w:r>
      <w:r w:rsidR="00782DB9">
        <w:rPr>
          <w:szCs w:val="23"/>
        </w:rPr>
        <w:t xml:space="preserve"> dynamics </w:t>
      </w:r>
      <w:r w:rsidR="00CD57E2">
        <w:rPr>
          <w:szCs w:val="23"/>
        </w:rPr>
        <w:t xml:space="preserve">has </w:t>
      </w:r>
      <w:r w:rsidR="0071787E">
        <w:rPr>
          <w:szCs w:val="23"/>
        </w:rPr>
        <w:t xml:space="preserve">been emphasized </w:t>
      </w:r>
      <w:r w:rsidR="00782DB9">
        <w:rPr>
          <w:szCs w:val="23"/>
        </w:rPr>
        <w:t>(</w:t>
      </w:r>
      <w:proofErr w:type="spellStart"/>
      <w:r w:rsidR="00782DB9">
        <w:rPr>
          <w:szCs w:val="23"/>
        </w:rPr>
        <w:t>Mannix</w:t>
      </w:r>
      <w:proofErr w:type="spellEnd"/>
      <w:r w:rsidR="00782DB9">
        <w:rPr>
          <w:szCs w:val="23"/>
        </w:rPr>
        <w:t xml:space="preserve"> &amp; Sauer, 2006).  </w:t>
      </w:r>
      <w:r w:rsidR="0071787E">
        <w:rPr>
          <w:szCs w:val="23"/>
        </w:rPr>
        <w:t>In lines with these calls, we have taken a social hierarchical perspective of intragroup conflict, and proposed how power and status interplay to affect distal and proximal group states.</w:t>
      </w:r>
    </w:p>
    <w:p w:rsidR="00C40620" w:rsidRDefault="00C932DC" w:rsidP="0006072D">
      <w:pPr>
        <w:spacing w:before="240" w:line="480" w:lineRule="auto"/>
        <w:ind w:firstLine="720"/>
        <w:rPr>
          <w:szCs w:val="23"/>
        </w:rPr>
      </w:pPr>
      <w:proofErr w:type="spellStart"/>
      <w:r>
        <w:rPr>
          <w:szCs w:val="23"/>
        </w:rPr>
        <w:t>Lovaglia</w:t>
      </w:r>
      <w:proofErr w:type="spellEnd"/>
      <w:r>
        <w:rPr>
          <w:szCs w:val="23"/>
        </w:rPr>
        <w:t xml:space="preserve"> and colleagues (2005) pointed out </w:t>
      </w:r>
      <w:r w:rsidR="00D02465">
        <w:rPr>
          <w:szCs w:val="23"/>
        </w:rPr>
        <w:t xml:space="preserve">that various </w:t>
      </w:r>
      <w:r>
        <w:rPr>
          <w:szCs w:val="23"/>
        </w:rPr>
        <w:t xml:space="preserve">disciplines investigating </w:t>
      </w:r>
      <w:r w:rsidR="00D02465">
        <w:rPr>
          <w:szCs w:val="23"/>
        </w:rPr>
        <w:t xml:space="preserve">the concepts of </w:t>
      </w:r>
      <w:r>
        <w:rPr>
          <w:szCs w:val="23"/>
        </w:rPr>
        <w:t>power, status and conflict are ironically in conflict with themselves</w:t>
      </w:r>
      <w:r w:rsidR="00513083">
        <w:rPr>
          <w:szCs w:val="23"/>
        </w:rPr>
        <w:t xml:space="preserve"> over terminologies</w:t>
      </w:r>
      <w:r w:rsidR="003D1751">
        <w:rPr>
          <w:szCs w:val="23"/>
        </w:rPr>
        <w:t xml:space="preserve">. </w:t>
      </w:r>
      <w:r w:rsidR="00970A7C">
        <w:rPr>
          <w:szCs w:val="23"/>
        </w:rPr>
        <w:t xml:space="preserve">It is not surprising that the measures of these conceptualizations in the recent literature are </w:t>
      </w:r>
      <w:r w:rsidR="000F420F">
        <w:rPr>
          <w:szCs w:val="23"/>
        </w:rPr>
        <w:t xml:space="preserve">therefore </w:t>
      </w:r>
      <w:r w:rsidR="00970A7C">
        <w:rPr>
          <w:szCs w:val="23"/>
        </w:rPr>
        <w:t xml:space="preserve">confounded. </w:t>
      </w:r>
      <w:r w:rsidR="00737A5C">
        <w:rPr>
          <w:szCs w:val="23"/>
        </w:rPr>
        <w:t>So, o</w:t>
      </w:r>
      <w:r w:rsidR="003D1751">
        <w:rPr>
          <w:szCs w:val="23"/>
        </w:rPr>
        <w:t>ur first attempt in this article has been to define and distinguish the phenomena of power and status struggles in theoretically and empirically useful way</w:t>
      </w:r>
      <w:r w:rsidR="0062533C">
        <w:rPr>
          <w:szCs w:val="23"/>
        </w:rPr>
        <w:t>s</w:t>
      </w:r>
      <w:r w:rsidR="003D1751">
        <w:rPr>
          <w:szCs w:val="23"/>
        </w:rPr>
        <w:t xml:space="preserve">. </w:t>
      </w:r>
      <w:r w:rsidR="00970A7C">
        <w:rPr>
          <w:szCs w:val="23"/>
        </w:rPr>
        <w:t xml:space="preserve"> </w:t>
      </w:r>
      <w:r w:rsidR="00624FC5">
        <w:rPr>
          <w:szCs w:val="23"/>
        </w:rPr>
        <w:t>Although we have suggested how power contests, power conflicts, status contests and status conflicts are behaviorally distinct, w</w:t>
      </w:r>
      <w:r w:rsidR="00C40620">
        <w:rPr>
          <w:szCs w:val="23"/>
        </w:rPr>
        <w:t xml:space="preserve">e understand that </w:t>
      </w:r>
      <w:r w:rsidR="003C70A6">
        <w:rPr>
          <w:szCs w:val="23"/>
        </w:rPr>
        <w:t xml:space="preserve">future </w:t>
      </w:r>
      <w:r w:rsidR="00B237D5">
        <w:rPr>
          <w:szCs w:val="23"/>
        </w:rPr>
        <w:t>qualitative and quantitative</w:t>
      </w:r>
      <w:r w:rsidR="00C40620">
        <w:rPr>
          <w:szCs w:val="23"/>
        </w:rPr>
        <w:t xml:space="preserve"> </w:t>
      </w:r>
      <w:r w:rsidR="00B237D5">
        <w:rPr>
          <w:szCs w:val="23"/>
        </w:rPr>
        <w:t>research</w:t>
      </w:r>
      <w:r w:rsidR="00C40620">
        <w:rPr>
          <w:szCs w:val="23"/>
        </w:rPr>
        <w:t xml:space="preserve"> </w:t>
      </w:r>
      <w:r w:rsidR="00B237D5">
        <w:rPr>
          <w:szCs w:val="23"/>
        </w:rPr>
        <w:t xml:space="preserve">is </w:t>
      </w:r>
      <w:r w:rsidR="00C40620">
        <w:rPr>
          <w:szCs w:val="23"/>
        </w:rPr>
        <w:t xml:space="preserve">needed to </w:t>
      </w:r>
      <w:r w:rsidR="00B237D5">
        <w:rPr>
          <w:szCs w:val="23"/>
        </w:rPr>
        <w:t xml:space="preserve">clearly </w:t>
      </w:r>
      <w:r w:rsidR="00C40620">
        <w:rPr>
          <w:szCs w:val="23"/>
        </w:rPr>
        <w:t>demonstrate the analytical distinctions between the</w:t>
      </w:r>
      <w:r w:rsidR="00B237D5">
        <w:rPr>
          <w:szCs w:val="23"/>
        </w:rPr>
        <w:t>se</w:t>
      </w:r>
      <w:r w:rsidR="00C40620">
        <w:rPr>
          <w:szCs w:val="23"/>
        </w:rPr>
        <w:t xml:space="preserve"> closely </w:t>
      </w:r>
      <w:r w:rsidR="00C40620">
        <w:rPr>
          <w:szCs w:val="23"/>
        </w:rPr>
        <w:lastRenderedPageBreak/>
        <w:t xml:space="preserve">intertwined </w:t>
      </w:r>
      <w:r w:rsidR="0095140F">
        <w:rPr>
          <w:szCs w:val="23"/>
        </w:rPr>
        <w:t>phenomena in groups</w:t>
      </w:r>
      <w:r w:rsidR="00C40620">
        <w:rPr>
          <w:szCs w:val="23"/>
        </w:rPr>
        <w:t xml:space="preserve">. </w:t>
      </w:r>
      <w:r w:rsidR="00B237D5">
        <w:rPr>
          <w:szCs w:val="23"/>
        </w:rPr>
        <w:t>Future research</w:t>
      </w:r>
      <w:r w:rsidR="00447AE7">
        <w:rPr>
          <w:szCs w:val="23"/>
        </w:rPr>
        <w:t xml:space="preserve"> </w:t>
      </w:r>
      <w:r w:rsidR="002615BE">
        <w:rPr>
          <w:szCs w:val="23"/>
        </w:rPr>
        <w:t xml:space="preserve">is </w:t>
      </w:r>
      <w:r w:rsidR="00ED043B">
        <w:rPr>
          <w:szCs w:val="23"/>
        </w:rPr>
        <w:t xml:space="preserve">also </w:t>
      </w:r>
      <w:r w:rsidR="002615BE">
        <w:rPr>
          <w:szCs w:val="23"/>
        </w:rPr>
        <w:t>needed to develop</w:t>
      </w:r>
      <w:r w:rsidR="00447AE7">
        <w:rPr>
          <w:szCs w:val="23"/>
        </w:rPr>
        <w:t xml:space="preserve"> </w:t>
      </w:r>
      <w:r w:rsidR="00FE73D1">
        <w:rPr>
          <w:szCs w:val="23"/>
        </w:rPr>
        <w:t xml:space="preserve">more nuanced measures of </w:t>
      </w:r>
      <w:r w:rsidR="004B62FC">
        <w:rPr>
          <w:szCs w:val="23"/>
        </w:rPr>
        <w:t xml:space="preserve">intragroup </w:t>
      </w:r>
      <w:r w:rsidR="00DD40A6">
        <w:rPr>
          <w:szCs w:val="23"/>
        </w:rPr>
        <w:t>power and status struggles</w:t>
      </w:r>
      <w:r w:rsidR="004B62FC">
        <w:rPr>
          <w:szCs w:val="23"/>
        </w:rPr>
        <w:t>.</w:t>
      </w:r>
      <w:r w:rsidR="00FE73D1">
        <w:rPr>
          <w:szCs w:val="23"/>
        </w:rPr>
        <w:t xml:space="preserve">  </w:t>
      </w:r>
    </w:p>
    <w:p w:rsidR="00417C60" w:rsidRDefault="00C80755" w:rsidP="0006072D">
      <w:pPr>
        <w:spacing w:before="240" w:line="480" w:lineRule="auto"/>
        <w:ind w:firstLine="720"/>
        <w:rPr>
          <w:szCs w:val="23"/>
        </w:rPr>
      </w:pPr>
      <w:r>
        <w:rPr>
          <w:szCs w:val="23"/>
        </w:rPr>
        <w:t xml:space="preserve">Furthermore, research is needed to identify the distinctive nature, antecedents and outcomes of power and status dynamics in groups. </w:t>
      </w:r>
      <w:r w:rsidR="00E43281">
        <w:rPr>
          <w:szCs w:val="23"/>
        </w:rPr>
        <w:t>While we have looked at implicit power motive and status-seeking motive as antecedents of power and status struggle,</w:t>
      </w:r>
      <w:r w:rsidR="00936138">
        <w:rPr>
          <w:szCs w:val="23"/>
        </w:rPr>
        <w:t xml:space="preserve"> other possible antecedents</w:t>
      </w:r>
      <w:r w:rsidR="00860A5E">
        <w:rPr>
          <w:szCs w:val="23"/>
        </w:rPr>
        <w:t xml:space="preserve"> (</w:t>
      </w:r>
      <w:r w:rsidR="00A2297B">
        <w:rPr>
          <w:szCs w:val="23"/>
        </w:rPr>
        <w:t xml:space="preserve">such as sense of power, social dominance orientation </w:t>
      </w:r>
      <w:r w:rsidR="004365DC">
        <w:rPr>
          <w:szCs w:val="23"/>
        </w:rPr>
        <w:t xml:space="preserve">and </w:t>
      </w:r>
      <w:r w:rsidR="00A2297B">
        <w:rPr>
          <w:szCs w:val="23"/>
        </w:rPr>
        <w:t>Machiavellianism</w:t>
      </w:r>
      <w:r w:rsidR="00860A5E">
        <w:rPr>
          <w:szCs w:val="23"/>
        </w:rPr>
        <w:t>)</w:t>
      </w:r>
      <w:r w:rsidR="00A2297B">
        <w:rPr>
          <w:szCs w:val="23"/>
        </w:rPr>
        <w:t xml:space="preserve"> </w:t>
      </w:r>
      <w:r w:rsidR="0087129C">
        <w:rPr>
          <w:szCs w:val="23"/>
        </w:rPr>
        <w:t>c</w:t>
      </w:r>
      <w:r w:rsidR="00F37785">
        <w:rPr>
          <w:szCs w:val="23"/>
        </w:rPr>
        <w:t xml:space="preserve">ould be explored by future research. </w:t>
      </w:r>
      <w:r w:rsidR="009227F2">
        <w:rPr>
          <w:szCs w:val="23"/>
        </w:rPr>
        <w:t xml:space="preserve">In addition, whether and how </w:t>
      </w:r>
      <w:r w:rsidR="006E5863">
        <w:rPr>
          <w:szCs w:val="23"/>
        </w:rPr>
        <w:t xml:space="preserve">the antecedents proposed in this article - </w:t>
      </w:r>
      <w:r w:rsidR="009227F2">
        <w:rPr>
          <w:szCs w:val="23"/>
        </w:rPr>
        <w:t xml:space="preserve">power and status motives </w:t>
      </w:r>
      <w:r w:rsidR="006E5863">
        <w:rPr>
          <w:szCs w:val="23"/>
        </w:rPr>
        <w:t xml:space="preserve">- </w:t>
      </w:r>
      <w:r w:rsidR="009227F2">
        <w:rPr>
          <w:szCs w:val="23"/>
        </w:rPr>
        <w:t xml:space="preserve">are related is </w:t>
      </w:r>
      <w:r w:rsidR="001A58D6">
        <w:rPr>
          <w:szCs w:val="23"/>
        </w:rPr>
        <w:t>a</w:t>
      </w:r>
      <w:r w:rsidR="009227F2">
        <w:rPr>
          <w:szCs w:val="23"/>
        </w:rPr>
        <w:t xml:space="preserve"> relevant avenue.</w:t>
      </w:r>
      <w:r w:rsidR="0062722D">
        <w:rPr>
          <w:szCs w:val="23"/>
        </w:rPr>
        <w:t xml:space="preserve"> </w:t>
      </w:r>
      <w:r w:rsidR="00E24A60">
        <w:rPr>
          <w:szCs w:val="23"/>
        </w:rPr>
        <w:t>F</w:t>
      </w:r>
      <w:r w:rsidR="00F709A9">
        <w:rPr>
          <w:szCs w:val="23"/>
        </w:rPr>
        <w:t xml:space="preserve">uture research is needed to investigate </w:t>
      </w:r>
      <w:r w:rsidR="00417C60">
        <w:rPr>
          <w:szCs w:val="23"/>
        </w:rPr>
        <w:t>how perceptions of socio-structural variables of hierarchy</w:t>
      </w:r>
      <w:r w:rsidR="00F709A9">
        <w:rPr>
          <w:szCs w:val="23"/>
        </w:rPr>
        <w:t xml:space="preserve"> interactively</w:t>
      </w:r>
      <w:r w:rsidR="00417C60">
        <w:rPr>
          <w:szCs w:val="23"/>
        </w:rPr>
        <w:t xml:space="preserve"> </w:t>
      </w:r>
      <w:r w:rsidR="00610861">
        <w:rPr>
          <w:szCs w:val="23"/>
        </w:rPr>
        <w:t>moderate the effects of power and status struggles</w:t>
      </w:r>
      <w:r w:rsidR="00340F14">
        <w:rPr>
          <w:szCs w:val="23"/>
        </w:rPr>
        <w:t xml:space="preserve">. </w:t>
      </w:r>
      <w:r w:rsidR="003F3C87">
        <w:rPr>
          <w:szCs w:val="23"/>
        </w:rPr>
        <w:t>As p</w:t>
      </w:r>
      <w:r w:rsidR="00467A88">
        <w:rPr>
          <w:szCs w:val="23"/>
        </w:rPr>
        <w:t xml:space="preserve">ast evidence </w:t>
      </w:r>
      <w:r w:rsidR="003F3C87">
        <w:rPr>
          <w:szCs w:val="23"/>
        </w:rPr>
        <w:t xml:space="preserve">suggests </w:t>
      </w:r>
      <w:r w:rsidR="00425E7C" w:rsidRPr="00425E7C">
        <w:rPr>
          <w:szCs w:val="23"/>
        </w:rPr>
        <w:t xml:space="preserve">coupling of </w:t>
      </w:r>
      <w:r w:rsidR="00425E7C">
        <w:rPr>
          <w:szCs w:val="23"/>
        </w:rPr>
        <w:t>these variables</w:t>
      </w:r>
      <w:r w:rsidR="001A58D6">
        <w:rPr>
          <w:szCs w:val="23"/>
        </w:rPr>
        <w:t xml:space="preserve"> (</w:t>
      </w:r>
      <w:r w:rsidR="00467A88">
        <w:rPr>
          <w:szCs w:val="23"/>
        </w:rPr>
        <w:t>s</w:t>
      </w:r>
      <w:r w:rsidR="001A58D6">
        <w:rPr>
          <w:szCs w:val="23"/>
        </w:rPr>
        <w:t>uch as legitimacy and stability)</w:t>
      </w:r>
      <w:r w:rsidR="00425E7C" w:rsidRPr="00425E7C">
        <w:rPr>
          <w:szCs w:val="23"/>
        </w:rPr>
        <w:t xml:space="preserve"> </w:t>
      </w:r>
      <w:r w:rsidR="003F3C87">
        <w:rPr>
          <w:szCs w:val="23"/>
        </w:rPr>
        <w:t>in an investigation can provide</w:t>
      </w:r>
      <w:r w:rsidR="00467A88">
        <w:rPr>
          <w:szCs w:val="23"/>
        </w:rPr>
        <w:t xml:space="preserve"> for a better understanding of when </w:t>
      </w:r>
      <w:r w:rsidR="003F3C87">
        <w:rPr>
          <w:szCs w:val="23"/>
        </w:rPr>
        <w:t>power and status struggles, and system condemnation</w:t>
      </w:r>
      <w:r w:rsidR="00467A88">
        <w:rPr>
          <w:szCs w:val="23"/>
        </w:rPr>
        <w:t xml:space="preserve"> are likely</w:t>
      </w:r>
      <w:r w:rsidR="001A58D6">
        <w:rPr>
          <w:szCs w:val="23"/>
        </w:rPr>
        <w:t xml:space="preserve"> to occur</w:t>
      </w:r>
      <w:r w:rsidR="00AD7968">
        <w:rPr>
          <w:szCs w:val="23"/>
        </w:rPr>
        <w:t xml:space="preserve"> (</w:t>
      </w:r>
      <w:r w:rsidR="00AD7968">
        <w:rPr>
          <w:szCs w:val="23"/>
          <w:lang w:val="en-GB"/>
        </w:rPr>
        <w:t>Bettencourt et al., 2001</w:t>
      </w:r>
      <w:r w:rsidR="00A67F34">
        <w:rPr>
          <w:szCs w:val="23"/>
          <w:lang w:val="en-GB"/>
        </w:rPr>
        <w:t xml:space="preserve">; </w:t>
      </w:r>
      <w:proofErr w:type="spellStart"/>
      <w:r w:rsidR="00A67F34">
        <w:rPr>
          <w:szCs w:val="23"/>
          <w:lang w:val="en-GB"/>
        </w:rPr>
        <w:t>Martorana</w:t>
      </w:r>
      <w:proofErr w:type="spellEnd"/>
      <w:r w:rsidR="00A67F34">
        <w:rPr>
          <w:szCs w:val="23"/>
          <w:lang w:val="en-GB"/>
        </w:rPr>
        <w:t xml:space="preserve"> et al. , 2005</w:t>
      </w:r>
      <w:r w:rsidR="00AD7968">
        <w:rPr>
          <w:szCs w:val="23"/>
          <w:lang w:val="en-GB"/>
        </w:rPr>
        <w:t>)</w:t>
      </w:r>
      <w:r w:rsidR="00467A88">
        <w:rPr>
          <w:szCs w:val="23"/>
        </w:rPr>
        <w:t xml:space="preserve">. </w:t>
      </w:r>
    </w:p>
    <w:p w:rsidR="00992E13" w:rsidRDefault="00745E8B" w:rsidP="0006072D">
      <w:pPr>
        <w:spacing w:before="240" w:line="480" w:lineRule="auto"/>
        <w:ind w:firstLine="720"/>
        <w:rPr>
          <w:szCs w:val="23"/>
        </w:rPr>
      </w:pPr>
      <w:r>
        <w:rPr>
          <w:szCs w:val="23"/>
        </w:rPr>
        <w:t xml:space="preserve">The transformation of </w:t>
      </w:r>
      <w:r w:rsidR="00B75A5C">
        <w:rPr>
          <w:szCs w:val="23"/>
        </w:rPr>
        <w:t xml:space="preserve">intragroup </w:t>
      </w:r>
      <w:r w:rsidR="00E2181B">
        <w:rPr>
          <w:szCs w:val="23"/>
        </w:rPr>
        <w:t>contest to conflict,</w:t>
      </w:r>
      <w:r w:rsidR="00DD2545">
        <w:rPr>
          <w:szCs w:val="23"/>
        </w:rPr>
        <w:t xml:space="preserve"> and </w:t>
      </w:r>
      <w:r>
        <w:rPr>
          <w:szCs w:val="23"/>
        </w:rPr>
        <w:t>direct and mediated effect</w:t>
      </w:r>
      <w:r w:rsidR="00DD2545">
        <w:rPr>
          <w:szCs w:val="23"/>
        </w:rPr>
        <w:t xml:space="preserve">s </w:t>
      </w:r>
      <w:r w:rsidR="005C46AA">
        <w:rPr>
          <w:szCs w:val="23"/>
        </w:rPr>
        <w:t xml:space="preserve">of </w:t>
      </w:r>
      <w:r w:rsidR="00B75A5C">
        <w:rPr>
          <w:szCs w:val="23"/>
        </w:rPr>
        <w:t xml:space="preserve">these </w:t>
      </w:r>
      <w:r w:rsidR="00DD2545">
        <w:rPr>
          <w:szCs w:val="23"/>
        </w:rPr>
        <w:t>on group’s proximal and distal outcomes</w:t>
      </w:r>
      <w:r>
        <w:rPr>
          <w:szCs w:val="23"/>
        </w:rPr>
        <w:t xml:space="preserve"> are other </w:t>
      </w:r>
      <w:r w:rsidR="003F019C">
        <w:rPr>
          <w:szCs w:val="23"/>
        </w:rPr>
        <w:t>promising</w:t>
      </w:r>
      <w:r>
        <w:rPr>
          <w:szCs w:val="23"/>
        </w:rPr>
        <w:t xml:space="preserve"> avenues for investigation. </w:t>
      </w:r>
      <w:r w:rsidR="0026320F">
        <w:rPr>
          <w:szCs w:val="23"/>
        </w:rPr>
        <w:t>Future research could investigate the relationship between power and status struggles, and other conflicts – task, relationship and process.</w:t>
      </w:r>
      <w:r w:rsidR="00257D6C">
        <w:rPr>
          <w:szCs w:val="23"/>
        </w:rPr>
        <w:t xml:space="preserve"> We also suggest that power and status struggles take differ</w:t>
      </w:r>
      <w:r w:rsidR="00A24FF0">
        <w:rPr>
          <w:szCs w:val="23"/>
        </w:rPr>
        <w:t>ent shape as the group evolves, and hence c</w:t>
      </w:r>
      <w:r w:rsidR="009B39E7">
        <w:rPr>
          <w:szCs w:val="23"/>
        </w:rPr>
        <w:t xml:space="preserve">onsideration of the stage of the group is warranted in future research.  </w:t>
      </w:r>
      <w:r w:rsidR="00257D6C">
        <w:rPr>
          <w:szCs w:val="23"/>
        </w:rPr>
        <w:t xml:space="preserve"> </w:t>
      </w:r>
      <w:r w:rsidR="00183563">
        <w:rPr>
          <w:szCs w:val="23"/>
        </w:rPr>
        <w:t xml:space="preserve"> </w:t>
      </w:r>
      <w:r w:rsidR="00257D6C">
        <w:rPr>
          <w:szCs w:val="23"/>
        </w:rPr>
        <w:t xml:space="preserve"> </w:t>
      </w:r>
    </w:p>
    <w:p w:rsidR="009D0824" w:rsidRDefault="009D0824" w:rsidP="0006072D">
      <w:pPr>
        <w:spacing w:before="240" w:line="480" w:lineRule="auto"/>
        <w:ind w:firstLine="720"/>
        <w:rPr>
          <w:szCs w:val="23"/>
        </w:rPr>
      </w:pPr>
      <w:r>
        <w:rPr>
          <w:szCs w:val="23"/>
        </w:rPr>
        <w:t xml:space="preserve">Finally, there are also important measurement issues for future empirical research to consider.  In this paper, we have argued that power struggles and status struggles are related, but distinct constructs. </w:t>
      </w:r>
      <w:r w:rsidR="00EE4342">
        <w:rPr>
          <w:szCs w:val="23"/>
        </w:rPr>
        <w:t>We encourage f</w:t>
      </w:r>
      <w:r>
        <w:rPr>
          <w:szCs w:val="23"/>
        </w:rPr>
        <w:t xml:space="preserve">uture empirical investigations to recognize this </w:t>
      </w:r>
      <w:r w:rsidR="00401934">
        <w:rPr>
          <w:szCs w:val="23"/>
        </w:rPr>
        <w:t>and</w:t>
      </w:r>
      <w:r>
        <w:rPr>
          <w:szCs w:val="23"/>
        </w:rPr>
        <w:t xml:space="preserve"> </w:t>
      </w:r>
      <w:r w:rsidR="00401934">
        <w:rPr>
          <w:szCs w:val="23"/>
        </w:rPr>
        <w:t xml:space="preserve">examine </w:t>
      </w:r>
      <w:r w:rsidR="00401934">
        <w:rPr>
          <w:szCs w:val="23"/>
        </w:rPr>
        <w:lastRenderedPageBreak/>
        <w:t xml:space="preserve">the phenomenon with more appropriate measures. </w:t>
      </w:r>
      <w:r w:rsidR="00EE4342">
        <w:rPr>
          <w:szCs w:val="23"/>
        </w:rPr>
        <w:t xml:space="preserve">Future work is needed </w:t>
      </w:r>
      <w:r w:rsidR="00401934">
        <w:rPr>
          <w:szCs w:val="23"/>
        </w:rPr>
        <w:t xml:space="preserve">to address the current inconsistencies and devise measurements </w:t>
      </w:r>
      <w:r w:rsidR="00EE4342">
        <w:rPr>
          <w:szCs w:val="23"/>
        </w:rPr>
        <w:t>for power and status struggles that exhibit better psychometric properties and content validity</w:t>
      </w:r>
      <w:r w:rsidR="00401934">
        <w:rPr>
          <w:szCs w:val="23"/>
        </w:rPr>
        <w:t xml:space="preserve">. In particular, measures that are more </w:t>
      </w:r>
      <w:r w:rsidR="00EE4342">
        <w:rPr>
          <w:szCs w:val="23"/>
        </w:rPr>
        <w:t>nuanced</w:t>
      </w:r>
      <w:r w:rsidR="00401934">
        <w:rPr>
          <w:szCs w:val="23"/>
        </w:rPr>
        <w:t xml:space="preserve"> in terms of delineating power contests, power conflicts, status contests and status conflicts are needed.</w:t>
      </w:r>
    </w:p>
    <w:p w:rsidR="00486E44" w:rsidRPr="002C4ED8" w:rsidRDefault="00486E44" w:rsidP="0006072D">
      <w:pPr>
        <w:spacing w:before="240" w:line="480" w:lineRule="auto"/>
        <w:rPr>
          <w:b/>
          <w:caps/>
          <w:szCs w:val="23"/>
        </w:rPr>
      </w:pPr>
      <w:r w:rsidRPr="002C4ED8">
        <w:rPr>
          <w:b/>
          <w:caps/>
          <w:szCs w:val="23"/>
        </w:rPr>
        <w:t>Conclusion</w:t>
      </w:r>
    </w:p>
    <w:p w:rsidR="00D76D93" w:rsidRDefault="003B3899" w:rsidP="0006072D">
      <w:pPr>
        <w:spacing w:before="240" w:line="480" w:lineRule="auto"/>
        <w:ind w:firstLine="720"/>
        <w:rPr>
          <w:szCs w:val="23"/>
        </w:rPr>
      </w:pPr>
      <w:r>
        <w:rPr>
          <w:szCs w:val="23"/>
        </w:rPr>
        <w:t xml:space="preserve">In this article, we have attempted to </w:t>
      </w:r>
      <w:r w:rsidR="00337823">
        <w:rPr>
          <w:szCs w:val="23"/>
        </w:rPr>
        <w:t xml:space="preserve">articulate </w:t>
      </w:r>
      <w:r w:rsidR="00034288">
        <w:rPr>
          <w:szCs w:val="23"/>
        </w:rPr>
        <w:t xml:space="preserve">how power and status, considered </w:t>
      </w:r>
      <w:r w:rsidR="00BA42ED">
        <w:rPr>
          <w:szCs w:val="23"/>
        </w:rPr>
        <w:t>two distinct</w:t>
      </w:r>
      <w:r w:rsidR="00970C03">
        <w:rPr>
          <w:szCs w:val="23"/>
        </w:rPr>
        <w:t xml:space="preserve"> </w:t>
      </w:r>
      <w:r w:rsidR="00BA42ED">
        <w:rPr>
          <w:szCs w:val="23"/>
        </w:rPr>
        <w:t>but related</w:t>
      </w:r>
      <w:r w:rsidR="00970C03">
        <w:rPr>
          <w:szCs w:val="23"/>
        </w:rPr>
        <w:t xml:space="preserve"> </w:t>
      </w:r>
      <w:r w:rsidR="00337823">
        <w:rPr>
          <w:szCs w:val="23"/>
        </w:rPr>
        <w:t xml:space="preserve">bases </w:t>
      </w:r>
      <w:r w:rsidR="00BA42ED">
        <w:rPr>
          <w:szCs w:val="23"/>
        </w:rPr>
        <w:t>of</w:t>
      </w:r>
      <w:r w:rsidR="00970C03">
        <w:rPr>
          <w:szCs w:val="23"/>
        </w:rPr>
        <w:t xml:space="preserve"> social hierarchies</w:t>
      </w:r>
      <w:r w:rsidR="00034288">
        <w:rPr>
          <w:szCs w:val="23"/>
        </w:rPr>
        <w:t>,</w:t>
      </w:r>
      <w:r w:rsidR="00337823">
        <w:rPr>
          <w:szCs w:val="23"/>
        </w:rPr>
        <w:t xml:space="preserve"> are important to be studied in the context of intragroup conflicts. </w:t>
      </w:r>
      <w:r w:rsidR="00970C03">
        <w:rPr>
          <w:szCs w:val="23"/>
        </w:rPr>
        <w:t>We focused on extending</w:t>
      </w:r>
      <w:r w:rsidR="004B38D6">
        <w:rPr>
          <w:szCs w:val="23"/>
        </w:rPr>
        <w:t xml:space="preserve"> the current literature on conflict by distinguishi</w:t>
      </w:r>
      <w:r w:rsidR="00B62B18">
        <w:rPr>
          <w:szCs w:val="23"/>
        </w:rPr>
        <w:t xml:space="preserve">ng and relating power </w:t>
      </w:r>
      <w:r w:rsidR="004B38D6">
        <w:rPr>
          <w:szCs w:val="23"/>
        </w:rPr>
        <w:t xml:space="preserve">and status </w:t>
      </w:r>
      <w:r w:rsidR="00B62B18">
        <w:rPr>
          <w:szCs w:val="23"/>
        </w:rPr>
        <w:t>struggles</w:t>
      </w:r>
      <w:r w:rsidR="004B38D6">
        <w:rPr>
          <w:szCs w:val="23"/>
        </w:rPr>
        <w:t xml:space="preserve">. </w:t>
      </w:r>
      <w:r w:rsidR="00034288">
        <w:rPr>
          <w:szCs w:val="23"/>
        </w:rPr>
        <w:t xml:space="preserve">Our proposed model </w:t>
      </w:r>
      <w:r w:rsidR="00FA5D08">
        <w:rPr>
          <w:szCs w:val="23"/>
        </w:rPr>
        <w:t>examines</w:t>
      </w:r>
      <w:r w:rsidR="00965FBA">
        <w:rPr>
          <w:szCs w:val="23"/>
        </w:rPr>
        <w:t xml:space="preserve"> how the perceptions of social hierarchy (permeability, legitimacy and stability)</w:t>
      </w:r>
      <w:r w:rsidR="00582809">
        <w:rPr>
          <w:szCs w:val="23"/>
        </w:rPr>
        <w:t xml:space="preserve"> interact with other factors in affecting group </w:t>
      </w:r>
      <w:r w:rsidR="001C7C12">
        <w:rPr>
          <w:szCs w:val="23"/>
        </w:rPr>
        <w:t>outcomes</w:t>
      </w:r>
      <w:r w:rsidR="00582809">
        <w:rPr>
          <w:szCs w:val="23"/>
        </w:rPr>
        <w:t xml:space="preserve">. </w:t>
      </w:r>
      <w:r w:rsidR="00004088">
        <w:rPr>
          <w:szCs w:val="23"/>
        </w:rPr>
        <w:t>W</w:t>
      </w:r>
      <w:r w:rsidR="00941512">
        <w:rPr>
          <w:szCs w:val="23"/>
        </w:rPr>
        <w:t>e believe that the motivational benefits of social hierarchies in organizational groups</w:t>
      </w:r>
      <w:r w:rsidR="00004088">
        <w:rPr>
          <w:szCs w:val="23"/>
        </w:rPr>
        <w:t xml:space="preserve"> can be maximized by optimizing structural contests and </w:t>
      </w:r>
      <w:r w:rsidR="00925F62">
        <w:rPr>
          <w:szCs w:val="23"/>
        </w:rPr>
        <w:t xml:space="preserve">minimizing </w:t>
      </w:r>
      <w:r w:rsidR="00004088">
        <w:rPr>
          <w:szCs w:val="23"/>
        </w:rPr>
        <w:t>structural conflicts</w:t>
      </w:r>
      <w:r w:rsidR="00925F62">
        <w:rPr>
          <w:szCs w:val="23"/>
        </w:rPr>
        <w:t xml:space="preserve">. </w:t>
      </w:r>
      <w:r w:rsidR="00004088">
        <w:rPr>
          <w:szCs w:val="23"/>
        </w:rPr>
        <w:t xml:space="preserve"> </w:t>
      </w:r>
      <w:r w:rsidR="002D7735">
        <w:rPr>
          <w:szCs w:val="23"/>
        </w:rPr>
        <w:t>F</w:t>
      </w:r>
      <w:r w:rsidR="007967BB">
        <w:rPr>
          <w:szCs w:val="23"/>
        </w:rPr>
        <w:t xml:space="preserve">uture </w:t>
      </w:r>
      <w:r w:rsidR="004F7B30">
        <w:rPr>
          <w:szCs w:val="23"/>
        </w:rPr>
        <w:t>qualitative</w:t>
      </w:r>
      <w:r w:rsidR="002D7735">
        <w:rPr>
          <w:szCs w:val="23"/>
        </w:rPr>
        <w:t xml:space="preserve"> and </w:t>
      </w:r>
      <w:r w:rsidR="004F7B30">
        <w:rPr>
          <w:szCs w:val="23"/>
        </w:rPr>
        <w:t>quantitative</w:t>
      </w:r>
      <w:r w:rsidR="002D7735">
        <w:rPr>
          <w:szCs w:val="23"/>
        </w:rPr>
        <w:t xml:space="preserve"> </w:t>
      </w:r>
      <w:r w:rsidR="007967BB">
        <w:rPr>
          <w:szCs w:val="23"/>
        </w:rPr>
        <w:t xml:space="preserve">research </w:t>
      </w:r>
      <w:r w:rsidR="002D7735">
        <w:rPr>
          <w:szCs w:val="23"/>
        </w:rPr>
        <w:t>o</w:t>
      </w:r>
      <w:r w:rsidR="007967BB">
        <w:rPr>
          <w:szCs w:val="23"/>
        </w:rPr>
        <w:t xml:space="preserve">n the central themes </w:t>
      </w:r>
      <w:r w:rsidR="002D7735">
        <w:rPr>
          <w:szCs w:val="23"/>
        </w:rPr>
        <w:t xml:space="preserve">and propositions </w:t>
      </w:r>
      <w:r w:rsidR="007967BB">
        <w:rPr>
          <w:szCs w:val="23"/>
        </w:rPr>
        <w:t>examined in this article</w:t>
      </w:r>
      <w:r w:rsidR="002D7735">
        <w:rPr>
          <w:szCs w:val="23"/>
        </w:rPr>
        <w:t xml:space="preserve"> would greatly enhance our </w:t>
      </w:r>
      <w:r w:rsidR="0039399E">
        <w:rPr>
          <w:szCs w:val="23"/>
        </w:rPr>
        <w:t>understanding of the micro-dynamics of social hierarchies</w:t>
      </w:r>
      <w:r w:rsidR="004F7B30">
        <w:rPr>
          <w:szCs w:val="23"/>
        </w:rPr>
        <w:t>,</w:t>
      </w:r>
      <w:r w:rsidR="0039399E">
        <w:rPr>
          <w:szCs w:val="23"/>
        </w:rPr>
        <w:t xml:space="preserve"> and </w:t>
      </w:r>
      <w:r w:rsidR="000B63B1">
        <w:rPr>
          <w:szCs w:val="23"/>
        </w:rPr>
        <w:t>the mechanisms through which</w:t>
      </w:r>
      <w:r w:rsidR="0039399E">
        <w:rPr>
          <w:szCs w:val="23"/>
        </w:rPr>
        <w:t xml:space="preserve"> group effectiveness</w:t>
      </w:r>
      <w:r w:rsidR="000B63B1">
        <w:rPr>
          <w:szCs w:val="23"/>
        </w:rPr>
        <w:t xml:space="preserve"> can be enhanced</w:t>
      </w:r>
      <w:r w:rsidR="0039399E">
        <w:rPr>
          <w:szCs w:val="23"/>
        </w:rPr>
        <w:t xml:space="preserve">.   </w:t>
      </w:r>
      <w:r w:rsidR="007967BB">
        <w:rPr>
          <w:szCs w:val="23"/>
        </w:rPr>
        <w:t xml:space="preserve">  </w:t>
      </w:r>
    </w:p>
    <w:p w:rsidR="004F7B30" w:rsidRDefault="004F7B30" w:rsidP="0006072D">
      <w:pPr>
        <w:spacing w:before="240" w:line="480" w:lineRule="auto"/>
        <w:rPr>
          <w:b/>
          <w:caps/>
          <w:szCs w:val="23"/>
        </w:rPr>
      </w:pPr>
    </w:p>
    <w:p w:rsidR="002D5146" w:rsidRDefault="002D5146" w:rsidP="0006072D">
      <w:pPr>
        <w:spacing w:before="240"/>
        <w:rPr>
          <w:b/>
          <w:caps/>
          <w:szCs w:val="23"/>
        </w:rPr>
      </w:pPr>
      <w:r>
        <w:rPr>
          <w:b/>
          <w:caps/>
          <w:szCs w:val="23"/>
        </w:rPr>
        <w:br w:type="page"/>
      </w:r>
    </w:p>
    <w:p w:rsidR="008E0FC4" w:rsidRPr="00D76D93" w:rsidRDefault="008E0FC4" w:rsidP="002D5146">
      <w:pPr>
        <w:spacing w:before="240" w:line="480" w:lineRule="auto"/>
        <w:jc w:val="center"/>
        <w:rPr>
          <w:szCs w:val="23"/>
        </w:rPr>
      </w:pPr>
      <w:r w:rsidRPr="00F768FD">
        <w:rPr>
          <w:b/>
          <w:caps/>
          <w:szCs w:val="23"/>
        </w:rPr>
        <w:lastRenderedPageBreak/>
        <w:t>References</w:t>
      </w:r>
    </w:p>
    <w:p w:rsidR="003C3F8C" w:rsidRPr="002D5146" w:rsidRDefault="003C3F8C" w:rsidP="000F78E9">
      <w:pPr>
        <w:spacing w:line="480" w:lineRule="auto"/>
        <w:ind w:left="720" w:hanging="720"/>
        <w:rPr>
          <w:szCs w:val="23"/>
        </w:rPr>
      </w:pPr>
      <w:proofErr w:type="spellStart"/>
      <w:r w:rsidRPr="002D5146">
        <w:rPr>
          <w:szCs w:val="23"/>
        </w:rPr>
        <w:t>Aime</w:t>
      </w:r>
      <w:proofErr w:type="spellEnd"/>
      <w:r w:rsidRPr="002D5146">
        <w:rPr>
          <w:szCs w:val="23"/>
        </w:rPr>
        <w:t xml:space="preserve">, F., Humphrey, S., </w:t>
      </w:r>
      <w:proofErr w:type="spellStart"/>
      <w:r w:rsidRPr="002D5146">
        <w:rPr>
          <w:szCs w:val="23"/>
        </w:rPr>
        <w:t>DeRue</w:t>
      </w:r>
      <w:proofErr w:type="spellEnd"/>
      <w:r w:rsidRPr="002D5146">
        <w:rPr>
          <w:szCs w:val="23"/>
        </w:rPr>
        <w:t xml:space="preserve">, D., &amp; Paul, J. (2013). The Riddle of Heterarchy: Power Transitions in Cross-Functional Teams. </w:t>
      </w:r>
      <w:proofErr w:type="gramStart"/>
      <w:r w:rsidRPr="002D5146">
        <w:rPr>
          <w:i/>
          <w:szCs w:val="23"/>
        </w:rPr>
        <w:t>Academy of Management Journal</w:t>
      </w:r>
      <w:r w:rsidRPr="002D5146">
        <w:rPr>
          <w:szCs w:val="23"/>
        </w:rPr>
        <w:t>.</w:t>
      </w:r>
      <w:proofErr w:type="gramEnd"/>
    </w:p>
    <w:p w:rsidR="002A506A" w:rsidRPr="002D5146" w:rsidRDefault="002A506A" w:rsidP="000F78E9">
      <w:pPr>
        <w:spacing w:line="480" w:lineRule="auto"/>
        <w:ind w:left="720" w:hanging="720"/>
        <w:rPr>
          <w:szCs w:val="23"/>
        </w:rPr>
      </w:pPr>
      <w:proofErr w:type="gramStart"/>
      <w:r w:rsidRPr="002D5146">
        <w:rPr>
          <w:szCs w:val="23"/>
        </w:rPr>
        <w:t>Anderson, C., &amp; Brown, C. E. (2010).</w:t>
      </w:r>
      <w:proofErr w:type="gramEnd"/>
      <w:r w:rsidRPr="002D5146">
        <w:rPr>
          <w:szCs w:val="23"/>
        </w:rPr>
        <w:t xml:space="preserve"> </w:t>
      </w:r>
      <w:proofErr w:type="gramStart"/>
      <w:r w:rsidRPr="002D5146">
        <w:rPr>
          <w:szCs w:val="23"/>
        </w:rPr>
        <w:t>The functions and dysfunctions of hierarchy.</w:t>
      </w:r>
      <w:proofErr w:type="gramEnd"/>
      <w:r w:rsidRPr="002D5146">
        <w:rPr>
          <w:szCs w:val="23"/>
        </w:rPr>
        <w:t xml:space="preserve"> </w:t>
      </w:r>
      <w:r w:rsidRPr="002D5146">
        <w:rPr>
          <w:i/>
          <w:szCs w:val="23"/>
        </w:rPr>
        <w:t>Research in organizational behavior</w:t>
      </w:r>
      <w:r w:rsidRPr="002D5146">
        <w:rPr>
          <w:szCs w:val="23"/>
        </w:rPr>
        <w:t>, 30, 55-89.</w:t>
      </w:r>
    </w:p>
    <w:p w:rsidR="00772253" w:rsidRPr="002D5146" w:rsidRDefault="00772253" w:rsidP="00772253">
      <w:pPr>
        <w:spacing w:line="480" w:lineRule="auto"/>
        <w:ind w:left="720" w:hanging="720"/>
        <w:rPr>
          <w:szCs w:val="23"/>
        </w:rPr>
      </w:pPr>
      <w:proofErr w:type="spellStart"/>
      <w:r w:rsidRPr="002D5146">
        <w:rPr>
          <w:szCs w:val="23"/>
        </w:rPr>
        <w:t>Assor</w:t>
      </w:r>
      <w:proofErr w:type="spellEnd"/>
      <w:r w:rsidRPr="002D5146">
        <w:rPr>
          <w:szCs w:val="23"/>
        </w:rPr>
        <w:t xml:space="preserve">, A. (1989). </w:t>
      </w:r>
      <w:proofErr w:type="gramStart"/>
      <w:r w:rsidRPr="002D5146">
        <w:rPr>
          <w:szCs w:val="23"/>
        </w:rPr>
        <w:t>The power motive as an influence on the evaluation of high and low status persons.</w:t>
      </w:r>
      <w:proofErr w:type="gramEnd"/>
      <w:r w:rsidRPr="002D5146">
        <w:rPr>
          <w:szCs w:val="23"/>
        </w:rPr>
        <w:t xml:space="preserve"> </w:t>
      </w:r>
      <w:r w:rsidRPr="002D5146">
        <w:rPr>
          <w:i/>
          <w:szCs w:val="23"/>
        </w:rPr>
        <w:t>Journal of Research in Personality</w:t>
      </w:r>
      <w:r w:rsidRPr="002D5146">
        <w:rPr>
          <w:szCs w:val="23"/>
        </w:rPr>
        <w:t>, 23(1), 55-69.</w:t>
      </w:r>
    </w:p>
    <w:p w:rsidR="00A47CAA" w:rsidRPr="002D5146" w:rsidRDefault="00A47CAA" w:rsidP="000F78E9">
      <w:pPr>
        <w:spacing w:line="480" w:lineRule="auto"/>
        <w:ind w:left="720" w:hanging="720"/>
        <w:rPr>
          <w:szCs w:val="23"/>
        </w:rPr>
      </w:pPr>
      <w:proofErr w:type="spellStart"/>
      <w:proofErr w:type="gramStart"/>
      <w:r w:rsidRPr="002D5146">
        <w:rPr>
          <w:szCs w:val="23"/>
        </w:rPr>
        <w:t>Bendersky</w:t>
      </w:r>
      <w:proofErr w:type="spellEnd"/>
      <w:r w:rsidRPr="002D5146">
        <w:rPr>
          <w:szCs w:val="23"/>
        </w:rPr>
        <w:t>, C., &amp; Hays, N. A. (2012).</w:t>
      </w:r>
      <w:proofErr w:type="gramEnd"/>
      <w:r w:rsidRPr="002D5146">
        <w:rPr>
          <w:szCs w:val="23"/>
        </w:rPr>
        <w:t xml:space="preserve"> </w:t>
      </w:r>
      <w:proofErr w:type="gramStart"/>
      <w:r w:rsidRPr="002D5146">
        <w:rPr>
          <w:szCs w:val="23"/>
        </w:rPr>
        <w:t>Status conflict in groups.</w:t>
      </w:r>
      <w:proofErr w:type="gramEnd"/>
      <w:r w:rsidRPr="002D5146">
        <w:rPr>
          <w:szCs w:val="23"/>
        </w:rPr>
        <w:t xml:space="preserve"> </w:t>
      </w:r>
      <w:r w:rsidRPr="002D5146">
        <w:rPr>
          <w:i/>
          <w:szCs w:val="23"/>
        </w:rPr>
        <w:t>Organization Science</w:t>
      </w:r>
      <w:r w:rsidRPr="002D5146">
        <w:rPr>
          <w:szCs w:val="23"/>
        </w:rPr>
        <w:t>, 23(2), 323-340.</w:t>
      </w:r>
    </w:p>
    <w:p w:rsidR="00DC73B5" w:rsidRPr="002D5146" w:rsidRDefault="00DC73B5" w:rsidP="000F78E9">
      <w:pPr>
        <w:spacing w:line="480" w:lineRule="auto"/>
        <w:ind w:left="720" w:hanging="720"/>
        <w:rPr>
          <w:szCs w:val="23"/>
        </w:rPr>
      </w:pPr>
      <w:r w:rsidRPr="002D5146">
        <w:rPr>
          <w:szCs w:val="23"/>
        </w:rPr>
        <w:t xml:space="preserve">Berger, J., Cohen, B. P., &amp; </w:t>
      </w:r>
      <w:proofErr w:type="spellStart"/>
      <w:r w:rsidRPr="002D5146">
        <w:rPr>
          <w:szCs w:val="23"/>
        </w:rPr>
        <w:t>Zelditch</w:t>
      </w:r>
      <w:proofErr w:type="spellEnd"/>
      <w:r w:rsidRPr="002D5146">
        <w:rPr>
          <w:szCs w:val="23"/>
        </w:rPr>
        <w:t xml:space="preserve"> </w:t>
      </w:r>
      <w:proofErr w:type="spellStart"/>
      <w:r w:rsidRPr="002D5146">
        <w:rPr>
          <w:szCs w:val="23"/>
        </w:rPr>
        <w:t>Jr</w:t>
      </w:r>
      <w:proofErr w:type="spellEnd"/>
      <w:r w:rsidRPr="002D5146">
        <w:rPr>
          <w:szCs w:val="23"/>
        </w:rPr>
        <w:t xml:space="preserve">, M. (1972). </w:t>
      </w:r>
      <w:proofErr w:type="gramStart"/>
      <w:r w:rsidRPr="002D5146">
        <w:rPr>
          <w:szCs w:val="23"/>
        </w:rPr>
        <w:t>Status characteristics and social interaction.</w:t>
      </w:r>
      <w:proofErr w:type="gramEnd"/>
      <w:r w:rsidRPr="002D5146">
        <w:rPr>
          <w:szCs w:val="23"/>
        </w:rPr>
        <w:t xml:space="preserve"> </w:t>
      </w:r>
      <w:r w:rsidRPr="002D5146">
        <w:rPr>
          <w:i/>
          <w:szCs w:val="23"/>
        </w:rPr>
        <w:t>American Sociological Review</w:t>
      </w:r>
      <w:r w:rsidRPr="002D5146">
        <w:rPr>
          <w:szCs w:val="23"/>
        </w:rPr>
        <w:t>, 241-255.</w:t>
      </w:r>
    </w:p>
    <w:p w:rsidR="00E40725" w:rsidRPr="002D5146" w:rsidRDefault="00E40725" w:rsidP="000F78E9">
      <w:pPr>
        <w:spacing w:line="480" w:lineRule="auto"/>
        <w:ind w:left="720" w:hanging="720"/>
        <w:rPr>
          <w:szCs w:val="23"/>
        </w:rPr>
      </w:pPr>
      <w:r w:rsidRPr="002D5146">
        <w:rPr>
          <w:szCs w:val="23"/>
        </w:rPr>
        <w:t xml:space="preserve">Berger, J., </w:t>
      </w:r>
      <w:proofErr w:type="spellStart"/>
      <w:r w:rsidRPr="002D5146">
        <w:rPr>
          <w:szCs w:val="23"/>
        </w:rPr>
        <w:t>Fisek</w:t>
      </w:r>
      <w:proofErr w:type="spellEnd"/>
      <w:r w:rsidRPr="002D5146">
        <w:rPr>
          <w:szCs w:val="23"/>
        </w:rPr>
        <w:t xml:space="preserve">, M. H., Norman, R. Z., &amp; </w:t>
      </w:r>
      <w:proofErr w:type="spellStart"/>
      <w:r w:rsidRPr="002D5146">
        <w:rPr>
          <w:szCs w:val="23"/>
        </w:rPr>
        <w:t>Zelditch</w:t>
      </w:r>
      <w:proofErr w:type="spellEnd"/>
      <w:r w:rsidRPr="002D5146">
        <w:rPr>
          <w:szCs w:val="23"/>
        </w:rPr>
        <w:t xml:space="preserve"> </w:t>
      </w:r>
      <w:proofErr w:type="spellStart"/>
      <w:r w:rsidRPr="002D5146">
        <w:rPr>
          <w:szCs w:val="23"/>
        </w:rPr>
        <w:t>Jr</w:t>
      </w:r>
      <w:proofErr w:type="spellEnd"/>
      <w:r w:rsidRPr="002D5146">
        <w:rPr>
          <w:szCs w:val="23"/>
        </w:rPr>
        <w:t xml:space="preserve">, M. (1977). </w:t>
      </w:r>
      <w:r w:rsidRPr="002D5146">
        <w:rPr>
          <w:i/>
          <w:szCs w:val="23"/>
        </w:rPr>
        <w:t>Status characteristics and social interaction: An expectation-states approach</w:t>
      </w:r>
      <w:r w:rsidRPr="002D5146">
        <w:rPr>
          <w:szCs w:val="23"/>
        </w:rPr>
        <w:t xml:space="preserve">. </w:t>
      </w:r>
      <w:proofErr w:type="gramStart"/>
      <w:r w:rsidRPr="002D5146">
        <w:rPr>
          <w:szCs w:val="23"/>
        </w:rPr>
        <w:t>Elsevier Scientific Publishing Company.</w:t>
      </w:r>
      <w:proofErr w:type="gramEnd"/>
    </w:p>
    <w:p w:rsidR="00FD157F" w:rsidRPr="002D5146" w:rsidRDefault="00FD157F" w:rsidP="000F78E9">
      <w:pPr>
        <w:spacing w:line="480" w:lineRule="auto"/>
        <w:ind w:left="720" w:hanging="720"/>
        <w:rPr>
          <w:szCs w:val="23"/>
        </w:rPr>
      </w:pPr>
      <w:proofErr w:type="gramStart"/>
      <w:r w:rsidRPr="002D5146">
        <w:rPr>
          <w:szCs w:val="23"/>
        </w:rPr>
        <w:t xml:space="preserve">Berger, J., Ridgeway, C. L., </w:t>
      </w:r>
      <w:proofErr w:type="spellStart"/>
      <w:r w:rsidRPr="002D5146">
        <w:rPr>
          <w:szCs w:val="23"/>
        </w:rPr>
        <w:t>Fisek</w:t>
      </w:r>
      <w:proofErr w:type="spellEnd"/>
      <w:r w:rsidRPr="002D5146">
        <w:rPr>
          <w:szCs w:val="23"/>
        </w:rPr>
        <w:t>, M. H., &amp; Norman, R. Z. (1998).</w:t>
      </w:r>
      <w:proofErr w:type="gramEnd"/>
      <w:r w:rsidRPr="002D5146">
        <w:rPr>
          <w:szCs w:val="23"/>
        </w:rPr>
        <w:t xml:space="preserve"> </w:t>
      </w:r>
      <w:proofErr w:type="gramStart"/>
      <w:r w:rsidRPr="002D5146">
        <w:rPr>
          <w:szCs w:val="23"/>
        </w:rPr>
        <w:t>The legitimation and delegitimation of power and prestige orders.</w:t>
      </w:r>
      <w:proofErr w:type="gramEnd"/>
      <w:r w:rsidRPr="002D5146">
        <w:rPr>
          <w:szCs w:val="23"/>
        </w:rPr>
        <w:t xml:space="preserve"> </w:t>
      </w:r>
      <w:r w:rsidRPr="002D5146">
        <w:rPr>
          <w:i/>
          <w:szCs w:val="23"/>
        </w:rPr>
        <w:t>American Sociological Review</w:t>
      </w:r>
      <w:r w:rsidRPr="002D5146">
        <w:rPr>
          <w:szCs w:val="23"/>
        </w:rPr>
        <w:t>, 379-405.</w:t>
      </w:r>
    </w:p>
    <w:p w:rsidR="00D76D93" w:rsidRPr="002D5146" w:rsidRDefault="00D76D93" w:rsidP="000F78E9">
      <w:pPr>
        <w:spacing w:line="480" w:lineRule="auto"/>
        <w:ind w:left="720" w:hanging="720"/>
        <w:rPr>
          <w:szCs w:val="23"/>
        </w:rPr>
      </w:pPr>
      <w:proofErr w:type="gramStart"/>
      <w:r w:rsidRPr="002D5146">
        <w:rPr>
          <w:szCs w:val="23"/>
        </w:rPr>
        <w:t>Bettencourt, B., Charlton, K., Dorr, N., &amp; Hume, D. L. (2001).</w:t>
      </w:r>
      <w:proofErr w:type="gramEnd"/>
      <w:r w:rsidRPr="002D5146">
        <w:rPr>
          <w:szCs w:val="23"/>
        </w:rPr>
        <w:t xml:space="preserve"> Status differences and in-group bias: a meta-analytic examination of the effects of status stability, status legitimacy, and group permeability. </w:t>
      </w:r>
      <w:r w:rsidRPr="002D5146">
        <w:rPr>
          <w:i/>
          <w:szCs w:val="23"/>
        </w:rPr>
        <w:t>Psychological bulletin</w:t>
      </w:r>
      <w:r w:rsidRPr="002D5146">
        <w:rPr>
          <w:szCs w:val="23"/>
        </w:rPr>
        <w:t>, 127(4), 520.</w:t>
      </w:r>
    </w:p>
    <w:p w:rsidR="0041632E" w:rsidRPr="002D5146" w:rsidRDefault="0041632E" w:rsidP="000F78E9">
      <w:pPr>
        <w:spacing w:line="480" w:lineRule="auto"/>
        <w:ind w:left="720" w:hanging="720"/>
        <w:rPr>
          <w:szCs w:val="23"/>
        </w:rPr>
      </w:pPr>
      <w:proofErr w:type="gramStart"/>
      <w:r w:rsidRPr="002D5146">
        <w:rPr>
          <w:szCs w:val="23"/>
        </w:rPr>
        <w:t>Browning, R. P., &amp; Jacob, H. (1964).</w:t>
      </w:r>
      <w:proofErr w:type="gramEnd"/>
      <w:r w:rsidRPr="002D5146">
        <w:rPr>
          <w:szCs w:val="23"/>
        </w:rPr>
        <w:t xml:space="preserve"> </w:t>
      </w:r>
      <w:proofErr w:type="gramStart"/>
      <w:r w:rsidRPr="002D5146">
        <w:rPr>
          <w:szCs w:val="23"/>
        </w:rPr>
        <w:t>Power motivation and the political personality.</w:t>
      </w:r>
      <w:proofErr w:type="gramEnd"/>
      <w:r w:rsidRPr="002D5146">
        <w:rPr>
          <w:szCs w:val="23"/>
        </w:rPr>
        <w:t xml:space="preserve"> </w:t>
      </w:r>
      <w:r w:rsidRPr="002D5146">
        <w:rPr>
          <w:i/>
          <w:szCs w:val="23"/>
        </w:rPr>
        <w:t>Public Opinion Quarterly</w:t>
      </w:r>
      <w:r w:rsidRPr="002D5146">
        <w:rPr>
          <w:szCs w:val="23"/>
        </w:rPr>
        <w:t>, 28(1), 75-90.</w:t>
      </w:r>
    </w:p>
    <w:p w:rsidR="00DE6A8F" w:rsidRPr="002D5146" w:rsidRDefault="00DE6A8F" w:rsidP="000F78E9">
      <w:pPr>
        <w:spacing w:line="480" w:lineRule="auto"/>
        <w:ind w:left="720" w:hanging="720"/>
        <w:rPr>
          <w:szCs w:val="23"/>
        </w:rPr>
      </w:pPr>
      <w:proofErr w:type="spellStart"/>
      <w:proofErr w:type="gramStart"/>
      <w:r w:rsidRPr="002D5146">
        <w:rPr>
          <w:szCs w:val="23"/>
        </w:rPr>
        <w:lastRenderedPageBreak/>
        <w:t>Carré</w:t>
      </w:r>
      <w:proofErr w:type="spellEnd"/>
      <w:r w:rsidRPr="002D5146">
        <w:rPr>
          <w:szCs w:val="23"/>
        </w:rPr>
        <w:t>, J. M., &amp; McCormick, C. M. (2008).</w:t>
      </w:r>
      <w:proofErr w:type="gramEnd"/>
      <w:r w:rsidRPr="002D5146">
        <w:rPr>
          <w:szCs w:val="23"/>
        </w:rPr>
        <w:t xml:space="preserve"> Aggressive behavior and change in salivary testosterone concentrations predict willingness to engage in a competitive task. Hormones and Behavior, 54(3), 403-409.</w:t>
      </w:r>
    </w:p>
    <w:p w:rsidR="00480DBB" w:rsidRPr="002D5146" w:rsidRDefault="00480DBB" w:rsidP="000F78E9">
      <w:pPr>
        <w:spacing w:line="480" w:lineRule="auto"/>
        <w:ind w:left="720" w:hanging="720"/>
        <w:rPr>
          <w:szCs w:val="23"/>
        </w:rPr>
      </w:pPr>
      <w:proofErr w:type="gramStart"/>
      <w:r w:rsidRPr="002D5146">
        <w:rPr>
          <w:szCs w:val="23"/>
        </w:rPr>
        <w:t>Dahl, R. A. (1957).</w:t>
      </w:r>
      <w:proofErr w:type="gramEnd"/>
      <w:r w:rsidRPr="002D5146">
        <w:rPr>
          <w:szCs w:val="23"/>
        </w:rPr>
        <w:t xml:space="preserve"> </w:t>
      </w:r>
      <w:proofErr w:type="gramStart"/>
      <w:r w:rsidRPr="002D5146">
        <w:rPr>
          <w:szCs w:val="23"/>
        </w:rPr>
        <w:t>The concept of power.</w:t>
      </w:r>
      <w:proofErr w:type="gramEnd"/>
      <w:r w:rsidRPr="002D5146">
        <w:rPr>
          <w:szCs w:val="23"/>
        </w:rPr>
        <w:t xml:space="preserve"> </w:t>
      </w:r>
      <w:r w:rsidRPr="002D5146">
        <w:rPr>
          <w:i/>
          <w:szCs w:val="23"/>
        </w:rPr>
        <w:t>Behavioral science</w:t>
      </w:r>
      <w:r w:rsidRPr="002D5146">
        <w:rPr>
          <w:szCs w:val="23"/>
        </w:rPr>
        <w:t>, 2(3), 201-215</w:t>
      </w:r>
    </w:p>
    <w:p w:rsidR="003E66FB" w:rsidRPr="002D5146" w:rsidRDefault="003E66FB" w:rsidP="000F78E9">
      <w:pPr>
        <w:spacing w:line="480" w:lineRule="auto"/>
        <w:ind w:left="720" w:hanging="720"/>
        <w:rPr>
          <w:szCs w:val="23"/>
        </w:rPr>
      </w:pPr>
      <w:proofErr w:type="spellStart"/>
      <w:r w:rsidRPr="002D5146">
        <w:rPr>
          <w:szCs w:val="23"/>
        </w:rPr>
        <w:t>DeChurch</w:t>
      </w:r>
      <w:proofErr w:type="spellEnd"/>
      <w:r w:rsidRPr="002D5146">
        <w:rPr>
          <w:szCs w:val="23"/>
        </w:rPr>
        <w:t xml:space="preserve">, L. A., Mesmer-Magnus, J. R., &amp; Doty, D. (2013). Moving beyond relationship and task conflict: Toward a process-state perspective. </w:t>
      </w:r>
      <w:r w:rsidRPr="002D5146">
        <w:rPr>
          <w:i/>
          <w:szCs w:val="23"/>
        </w:rPr>
        <w:t xml:space="preserve">Journal </w:t>
      </w:r>
      <w:proofErr w:type="gramStart"/>
      <w:r w:rsidRPr="002D5146">
        <w:rPr>
          <w:i/>
          <w:szCs w:val="23"/>
        </w:rPr>
        <w:t>Of</w:t>
      </w:r>
      <w:proofErr w:type="gramEnd"/>
      <w:r w:rsidRPr="002D5146">
        <w:rPr>
          <w:i/>
          <w:szCs w:val="23"/>
        </w:rPr>
        <w:t xml:space="preserve"> Applied Psychology</w:t>
      </w:r>
      <w:r w:rsidRPr="002D5146">
        <w:rPr>
          <w:szCs w:val="23"/>
        </w:rPr>
        <w:t xml:space="preserve">, 98(4), 559-578. </w:t>
      </w:r>
      <w:proofErr w:type="gramStart"/>
      <w:r w:rsidRPr="002D5146">
        <w:rPr>
          <w:szCs w:val="23"/>
        </w:rPr>
        <w:t>doi:</w:t>
      </w:r>
      <w:proofErr w:type="gramEnd"/>
      <w:r w:rsidRPr="002D5146">
        <w:rPr>
          <w:szCs w:val="23"/>
        </w:rPr>
        <w:t>10.1037/a0032896</w:t>
      </w:r>
    </w:p>
    <w:p w:rsidR="00E53B6D" w:rsidRPr="002D5146" w:rsidRDefault="00E53B6D" w:rsidP="00E53B6D">
      <w:pPr>
        <w:spacing w:line="480" w:lineRule="auto"/>
        <w:ind w:left="720" w:hanging="720"/>
        <w:rPr>
          <w:szCs w:val="23"/>
        </w:rPr>
      </w:pPr>
      <w:proofErr w:type="gramStart"/>
      <w:r w:rsidRPr="002D5146">
        <w:rPr>
          <w:szCs w:val="23"/>
        </w:rPr>
        <w:t>De Cremer, D., &amp; Tyler, T. R. (2005).</w:t>
      </w:r>
      <w:proofErr w:type="gramEnd"/>
      <w:r w:rsidRPr="002D5146">
        <w:rPr>
          <w:szCs w:val="23"/>
        </w:rPr>
        <w:t xml:space="preserve"> A matter of intragroup status: The importance of respect for the viability of groups. </w:t>
      </w:r>
      <w:r w:rsidRPr="002D5146">
        <w:rPr>
          <w:i/>
          <w:szCs w:val="23"/>
        </w:rPr>
        <w:t>Research on managing groups and teams</w:t>
      </w:r>
      <w:r w:rsidRPr="002D5146">
        <w:rPr>
          <w:szCs w:val="23"/>
        </w:rPr>
        <w:t>, 7, 1-21.</w:t>
      </w:r>
    </w:p>
    <w:p w:rsidR="00E817AC" w:rsidRPr="002D5146" w:rsidRDefault="00BB5D8F" w:rsidP="000F78E9">
      <w:pPr>
        <w:spacing w:line="480" w:lineRule="auto"/>
        <w:ind w:left="720" w:hanging="720"/>
        <w:rPr>
          <w:szCs w:val="23"/>
        </w:rPr>
      </w:pPr>
      <w:proofErr w:type="gramStart"/>
      <w:r w:rsidRPr="002D5146">
        <w:rPr>
          <w:szCs w:val="23"/>
        </w:rPr>
        <w:t xml:space="preserve">De </w:t>
      </w:r>
      <w:proofErr w:type="spellStart"/>
      <w:r w:rsidRPr="002D5146">
        <w:rPr>
          <w:szCs w:val="23"/>
        </w:rPr>
        <w:t>Dreu</w:t>
      </w:r>
      <w:proofErr w:type="spellEnd"/>
      <w:r w:rsidRPr="002D5146">
        <w:rPr>
          <w:szCs w:val="23"/>
        </w:rPr>
        <w:t xml:space="preserve">, C. K., &amp; </w:t>
      </w:r>
      <w:proofErr w:type="spellStart"/>
      <w:r w:rsidRPr="002D5146">
        <w:rPr>
          <w:szCs w:val="23"/>
        </w:rPr>
        <w:t>Weingart</w:t>
      </w:r>
      <w:proofErr w:type="spellEnd"/>
      <w:r w:rsidRPr="002D5146">
        <w:rPr>
          <w:szCs w:val="23"/>
        </w:rPr>
        <w:t>, L. R. (2003).</w:t>
      </w:r>
      <w:proofErr w:type="gramEnd"/>
      <w:r w:rsidRPr="002D5146">
        <w:rPr>
          <w:szCs w:val="23"/>
        </w:rPr>
        <w:t xml:space="preserve"> Task versus relationship conflict, team performance, and team member satisfaction: a meta-analysis. </w:t>
      </w:r>
      <w:r w:rsidRPr="002D5146">
        <w:rPr>
          <w:i/>
          <w:szCs w:val="23"/>
        </w:rPr>
        <w:t>Journal of applied Psychology</w:t>
      </w:r>
      <w:r w:rsidRPr="002D5146">
        <w:rPr>
          <w:szCs w:val="23"/>
        </w:rPr>
        <w:t>, 88(4), 741.</w:t>
      </w:r>
    </w:p>
    <w:p w:rsidR="008E1A42" w:rsidRPr="002D5146" w:rsidRDefault="002B2735" w:rsidP="000F78E9">
      <w:pPr>
        <w:spacing w:line="480" w:lineRule="auto"/>
        <w:ind w:left="720" w:hanging="720"/>
        <w:rPr>
          <w:szCs w:val="23"/>
        </w:rPr>
      </w:pPr>
      <w:proofErr w:type="gramStart"/>
      <w:r w:rsidRPr="002D5146">
        <w:rPr>
          <w:szCs w:val="23"/>
        </w:rPr>
        <w:t>de</w:t>
      </w:r>
      <w:proofErr w:type="gramEnd"/>
      <w:r w:rsidRPr="002D5146">
        <w:rPr>
          <w:szCs w:val="23"/>
        </w:rPr>
        <w:t xml:space="preserve"> Wit, F. R., Greer, L. L., &amp; </w:t>
      </w:r>
      <w:proofErr w:type="spellStart"/>
      <w:r w:rsidRPr="002D5146">
        <w:rPr>
          <w:szCs w:val="23"/>
        </w:rPr>
        <w:t>Jehn</w:t>
      </w:r>
      <w:proofErr w:type="spellEnd"/>
      <w:r w:rsidRPr="002D5146">
        <w:rPr>
          <w:szCs w:val="23"/>
        </w:rPr>
        <w:t xml:space="preserve">, K. A. (2012). The paradox of intragroup conflict: A meta-analysis. </w:t>
      </w:r>
      <w:proofErr w:type="gramStart"/>
      <w:r w:rsidRPr="002D5146">
        <w:rPr>
          <w:i/>
          <w:szCs w:val="23"/>
        </w:rPr>
        <w:t>Journal of Applied Psychology</w:t>
      </w:r>
      <w:r w:rsidRPr="002D5146">
        <w:rPr>
          <w:szCs w:val="23"/>
        </w:rPr>
        <w:t>, 97(2), 360.</w:t>
      </w:r>
      <w:proofErr w:type="gramEnd"/>
    </w:p>
    <w:p w:rsidR="008536FC" w:rsidRPr="002D5146" w:rsidRDefault="008536FC" w:rsidP="006D6AC5">
      <w:pPr>
        <w:spacing w:line="480" w:lineRule="auto"/>
        <w:ind w:left="720" w:hanging="720"/>
        <w:rPr>
          <w:szCs w:val="23"/>
        </w:rPr>
      </w:pPr>
      <w:proofErr w:type="spellStart"/>
      <w:proofErr w:type="gramStart"/>
      <w:r w:rsidRPr="002D5146">
        <w:rPr>
          <w:szCs w:val="23"/>
        </w:rPr>
        <w:t>Eisenhardt</w:t>
      </w:r>
      <w:proofErr w:type="spellEnd"/>
      <w:r w:rsidRPr="002D5146">
        <w:rPr>
          <w:szCs w:val="23"/>
        </w:rPr>
        <w:t>, K. M., &amp; Bourgeois, L. J. (1988).</w:t>
      </w:r>
      <w:proofErr w:type="gramEnd"/>
      <w:r w:rsidRPr="002D5146">
        <w:rPr>
          <w:szCs w:val="23"/>
        </w:rPr>
        <w:t xml:space="preserve"> Politics of strategic decision making in high-velocity environments: Toward a midrange theory. </w:t>
      </w:r>
      <w:r w:rsidRPr="002D5146">
        <w:rPr>
          <w:i/>
          <w:szCs w:val="23"/>
        </w:rPr>
        <w:t>Academy of management journal</w:t>
      </w:r>
      <w:r w:rsidRPr="002D5146">
        <w:rPr>
          <w:szCs w:val="23"/>
        </w:rPr>
        <w:t>, 31(4), 737-770.</w:t>
      </w:r>
    </w:p>
    <w:p w:rsidR="00D93A66" w:rsidRPr="002D5146" w:rsidRDefault="00D93A66" w:rsidP="006D6AC5">
      <w:pPr>
        <w:spacing w:line="480" w:lineRule="auto"/>
        <w:ind w:left="720" w:hanging="720"/>
        <w:rPr>
          <w:szCs w:val="23"/>
        </w:rPr>
      </w:pPr>
      <w:proofErr w:type="gramStart"/>
      <w:r w:rsidRPr="002D5146">
        <w:rPr>
          <w:szCs w:val="23"/>
        </w:rPr>
        <w:t xml:space="preserve">Fast, N. J., Halevy, N., &amp; </w:t>
      </w:r>
      <w:proofErr w:type="spellStart"/>
      <w:r w:rsidRPr="002D5146">
        <w:rPr>
          <w:szCs w:val="23"/>
        </w:rPr>
        <w:t>Galinsky</w:t>
      </w:r>
      <w:proofErr w:type="spellEnd"/>
      <w:r w:rsidRPr="002D5146">
        <w:rPr>
          <w:szCs w:val="23"/>
        </w:rPr>
        <w:t>, A. D. (2012).</w:t>
      </w:r>
      <w:proofErr w:type="gramEnd"/>
      <w:r w:rsidRPr="002D5146">
        <w:rPr>
          <w:szCs w:val="23"/>
        </w:rPr>
        <w:t xml:space="preserve"> </w:t>
      </w:r>
      <w:proofErr w:type="gramStart"/>
      <w:r w:rsidRPr="002D5146">
        <w:rPr>
          <w:szCs w:val="23"/>
        </w:rPr>
        <w:t>The destructive nature of power without status.</w:t>
      </w:r>
      <w:proofErr w:type="gramEnd"/>
      <w:r w:rsidRPr="002D5146">
        <w:rPr>
          <w:szCs w:val="23"/>
        </w:rPr>
        <w:t xml:space="preserve"> </w:t>
      </w:r>
      <w:r w:rsidRPr="002D5146">
        <w:rPr>
          <w:i/>
          <w:szCs w:val="23"/>
        </w:rPr>
        <w:t>Journal of Experimental Social Psychology</w:t>
      </w:r>
      <w:r w:rsidRPr="002D5146">
        <w:rPr>
          <w:szCs w:val="23"/>
        </w:rPr>
        <w:t>, 48(1), 391-394.</w:t>
      </w:r>
    </w:p>
    <w:p w:rsidR="003273D5" w:rsidRPr="002D5146" w:rsidRDefault="003273D5" w:rsidP="006D6AC5">
      <w:pPr>
        <w:spacing w:line="480" w:lineRule="auto"/>
        <w:ind w:left="720" w:hanging="720"/>
        <w:rPr>
          <w:szCs w:val="23"/>
        </w:rPr>
      </w:pPr>
      <w:r w:rsidRPr="002D5146">
        <w:rPr>
          <w:szCs w:val="23"/>
        </w:rPr>
        <w:t xml:space="preserve">Fink, C. F. (1968). </w:t>
      </w:r>
      <w:proofErr w:type="gramStart"/>
      <w:r w:rsidRPr="002D5146">
        <w:rPr>
          <w:szCs w:val="23"/>
        </w:rPr>
        <w:t>Some conceptual difficulties in the theory of social conflict.</w:t>
      </w:r>
      <w:proofErr w:type="gramEnd"/>
      <w:r w:rsidRPr="002D5146">
        <w:rPr>
          <w:szCs w:val="23"/>
        </w:rPr>
        <w:t xml:space="preserve"> </w:t>
      </w:r>
      <w:r w:rsidRPr="002D5146">
        <w:rPr>
          <w:i/>
          <w:szCs w:val="23"/>
        </w:rPr>
        <w:t>Journal of conflict resolution</w:t>
      </w:r>
      <w:r w:rsidRPr="002D5146">
        <w:rPr>
          <w:szCs w:val="23"/>
        </w:rPr>
        <w:t>, 412-460.</w:t>
      </w:r>
    </w:p>
    <w:p w:rsidR="00255C34" w:rsidRPr="002D5146" w:rsidRDefault="00255C34" w:rsidP="006D6AC5">
      <w:pPr>
        <w:spacing w:line="480" w:lineRule="auto"/>
        <w:ind w:left="720" w:hanging="720"/>
        <w:rPr>
          <w:szCs w:val="23"/>
        </w:rPr>
      </w:pPr>
      <w:proofErr w:type="spellStart"/>
      <w:proofErr w:type="gramStart"/>
      <w:r w:rsidRPr="002D5146">
        <w:rPr>
          <w:szCs w:val="23"/>
        </w:rPr>
        <w:lastRenderedPageBreak/>
        <w:t>Galinsky</w:t>
      </w:r>
      <w:proofErr w:type="spellEnd"/>
      <w:r w:rsidRPr="002D5146">
        <w:rPr>
          <w:szCs w:val="23"/>
        </w:rPr>
        <w:t xml:space="preserve">, A., Magee, J., </w:t>
      </w:r>
      <w:proofErr w:type="spellStart"/>
      <w:r w:rsidRPr="002D5146">
        <w:rPr>
          <w:szCs w:val="23"/>
        </w:rPr>
        <w:t>Gruenfeld</w:t>
      </w:r>
      <w:proofErr w:type="spellEnd"/>
      <w:r w:rsidRPr="002D5146">
        <w:rPr>
          <w:szCs w:val="23"/>
        </w:rPr>
        <w:t xml:space="preserve">, D., Whitson, J., &amp; </w:t>
      </w:r>
      <w:proofErr w:type="spellStart"/>
      <w:r w:rsidRPr="002D5146">
        <w:rPr>
          <w:szCs w:val="23"/>
        </w:rPr>
        <w:t>Liljenquist</w:t>
      </w:r>
      <w:proofErr w:type="spellEnd"/>
      <w:r w:rsidRPr="002D5146">
        <w:rPr>
          <w:szCs w:val="23"/>
        </w:rPr>
        <w:t>, K. (2003, June).</w:t>
      </w:r>
      <w:proofErr w:type="gramEnd"/>
      <w:r w:rsidRPr="002D5146">
        <w:rPr>
          <w:szCs w:val="23"/>
        </w:rPr>
        <w:t xml:space="preserve"> Power and the inattention to obstacles and social constraint: Implications for disobedience, conformity, and dissonance. </w:t>
      </w:r>
      <w:proofErr w:type="gramStart"/>
      <w:r w:rsidRPr="002D5146">
        <w:rPr>
          <w:i/>
          <w:szCs w:val="23"/>
        </w:rPr>
        <w:t>In 16th Annual IACM Conference Melbourne, Australia</w:t>
      </w:r>
      <w:r w:rsidRPr="002D5146">
        <w:rPr>
          <w:szCs w:val="23"/>
        </w:rPr>
        <w:t>.</w:t>
      </w:r>
      <w:proofErr w:type="gramEnd"/>
    </w:p>
    <w:p w:rsidR="006D6AC5" w:rsidRPr="002D5146" w:rsidRDefault="006D6AC5" w:rsidP="006D6AC5">
      <w:pPr>
        <w:spacing w:line="480" w:lineRule="auto"/>
        <w:ind w:left="720" w:hanging="720"/>
        <w:rPr>
          <w:szCs w:val="23"/>
        </w:rPr>
      </w:pPr>
      <w:proofErr w:type="gramStart"/>
      <w:r w:rsidRPr="002D5146">
        <w:rPr>
          <w:szCs w:val="23"/>
        </w:rPr>
        <w:t>Gardner, Heidi K. 2010 (Working Paper).</w:t>
      </w:r>
      <w:proofErr w:type="gramEnd"/>
      <w:r w:rsidRPr="002D5146">
        <w:rPr>
          <w:szCs w:val="23"/>
        </w:rPr>
        <w:t xml:space="preserve"> </w:t>
      </w:r>
      <w:r w:rsidRPr="002D5146">
        <w:rPr>
          <w:i/>
          <w:szCs w:val="23"/>
        </w:rPr>
        <w:t>Disagreement about the Team's Status   Hierarchy: An Insidious Obstacle to Coordination and Performance</w:t>
      </w:r>
      <w:r w:rsidRPr="002D5146">
        <w:rPr>
          <w:szCs w:val="23"/>
        </w:rPr>
        <w:t>. Boston</w:t>
      </w:r>
      <w:proofErr w:type="gramStart"/>
      <w:r w:rsidRPr="002D5146">
        <w:rPr>
          <w:szCs w:val="23"/>
        </w:rPr>
        <w:t>,  MA</w:t>
      </w:r>
      <w:proofErr w:type="gramEnd"/>
      <w:r w:rsidRPr="002D5146">
        <w:rPr>
          <w:szCs w:val="23"/>
        </w:rPr>
        <w:t>: Harvard Business School. (http://www.hbs.edu/research/pdf/10-113.pdf)</w:t>
      </w:r>
    </w:p>
    <w:p w:rsidR="004B5440" w:rsidRPr="002D5146" w:rsidRDefault="004B5440" w:rsidP="000F78E9">
      <w:pPr>
        <w:spacing w:line="480" w:lineRule="auto"/>
        <w:ind w:left="720" w:hanging="720"/>
        <w:rPr>
          <w:szCs w:val="23"/>
        </w:rPr>
      </w:pPr>
      <w:proofErr w:type="spellStart"/>
      <w:proofErr w:type="gramStart"/>
      <w:r w:rsidRPr="002D5146">
        <w:rPr>
          <w:szCs w:val="23"/>
        </w:rPr>
        <w:t>Georgesen</w:t>
      </w:r>
      <w:proofErr w:type="spellEnd"/>
      <w:r w:rsidRPr="002D5146">
        <w:rPr>
          <w:szCs w:val="23"/>
        </w:rPr>
        <w:t>, J., &amp; Harris, M. J. (2006).</w:t>
      </w:r>
      <w:proofErr w:type="gramEnd"/>
      <w:r w:rsidRPr="002D5146">
        <w:rPr>
          <w:szCs w:val="23"/>
        </w:rPr>
        <w:t xml:space="preserve"> </w:t>
      </w:r>
      <w:proofErr w:type="gramStart"/>
      <w:r w:rsidRPr="002D5146">
        <w:rPr>
          <w:szCs w:val="23"/>
        </w:rPr>
        <w:t xml:space="preserve">Holding onto power: Effects of </w:t>
      </w:r>
      <w:proofErr w:type="spellStart"/>
      <w:r w:rsidRPr="002D5146">
        <w:rPr>
          <w:szCs w:val="23"/>
        </w:rPr>
        <w:t>powerholders</w:t>
      </w:r>
      <w:proofErr w:type="spellEnd"/>
      <w:r w:rsidRPr="002D5146">
        <w:rPr>
          <w:szCs w:val="23"/>
        </w:rPr>
        <w:t>' positional instability and expectancies on interactions with subordinates.</w:t>
      </w:r>
      <w:proofErr w:type="gramEnd"/>
      <w:r w:rsidRPr="002D5146">
        <w:rPr>
          <w:szCs w:val="23"/>
        </w:rPr>
        <w:t xml:space="preserve"> </w:t>
      </w:r>
      <w:r w:rsidRPr="002D5146">
        <w:rPr>
          <w:i/>
          <w:szCs w:val="23"/>
        </w:rPr>
        <w:t>European Journal of Social Psychology</w:t>
      </w:r>
      <w:r w:rsidRPr="002D5146">
        <w:rPr>
          <w:szCs w:val="23"/>
        </w:rPr>
        <w:t>, 36(4), 451-468.</w:t>
      </w:r>
    </w:p>
    <w:p w:rsidR="008E1A42" w:rsidRPr="002D5146" w:rsidRDefault="008E1A42" w:rsidP="000F78E9">
      <w:pPr>
        <w:spacing w:line="480" w:lineRule="auto"/>
        <w:ind w:left="720" w:hanging="720"/>
        <w:rPr>
          <w:szCs w:val="23"/>
        </w:rPr>
      </w:pPr>
      <w:proofErr w:type="gramStart"/>
      <w:r w:rsidRPr="002D5146">
        <w:rPr>
          <w:szCs w:val="23"/>
        </w:rPr>
        <w:t xml:space="preserve">Greer, L. L., &amp; van </w:t>
      </w:r>
      <w:proofErr w:type="spellStart"/>
      <w:r w:rsidRPr="002D5146">
        <w:rPr>
          <w:szCs w:val="23"/>
        </w:rPr>
        <w:t>Kleef</w:t>
      </w:r>
      <w:proofErr w:type="spellEnd"/>
      <w:r w:rsidRPr="002D5146">
        <w:rPr>
          <w:szCs w:val="23"/>
        </w:rPr>
        <w:t>, G. A. (2010).</w:t>
      </w:r>
      <w:proofErr w:type="gramEnd"/>
      <w:r w:rsidRPr="002D5146">
        <w:rPr>
          <w:szCs w:val="23"/>
        </w:rPr>
        <w:t xml:space="preserve"> Equality versus differentiation: The effects of power dispersion on group interaction. </w:t>
      </w:r>
      <w:proofErr w:type="gramStart"/>
      <w:r w:rsidRPr="002D5146">
        <w:rPr>
          <w:i/>
          <w:szCs w:val="23"/>
        </w:rPr>
        <w:t>Journal of Applied Psychology</w:t>
      </w:r>
      <w:r w:rsidRPr="002D5146">
        <w:rPr>
          <w:szCs w:val="23"/>
        </w:rPr>
        <w:t>, 95(6), 1032.</w:t>
      </w:r>
      <w:proofErr w:type="gramEnd"/>
    </w:p>
    <w:p w:rsidR="004109D3" w:rsidRPr="002D5146" w:rsidRDefault="004109D3" w:rsidP="000F78E9">
      <w:pPr>
        <w:spacing w:line="480" w:lineRule="auto"/>
        <w:ind w:left="720" w:hanging="720"/>
        <w:rPr>
          <w:szCs w:val="23"/>
        </w:rPr>
      </w:pPr>
      <w:proofErr w:type="spellStart"/>
      <w:r w:rsidRPr="002D5146">
        <w:rPr>
          <w:szCs w:val="23"/>
        </w:rPr>
        <w:t>Hartup</w:t>
      </w:r>
      <w:proofErr w:type="spellEnd"/>
      <w:r w:rsidRPr="002D5146">
        <w:rPr>
          <w:szCs w:val="23"/>
        </w:rPr>
        <w:t xml:space="preserve">, W. W. (1989). </w:t>
      </w:r>
      <w:proofErr w:type="gramStart"/>
      <w:r w:rsidRPr="002D5146">
        <w:rPr>
          <w:szCs w:val="23"/>
        </w:rPr>
        <w:t>Social relationships and their developmental significance.</w:t>
      </w:r>
      <w:proofErr w:type="gramEnd"/>
      <w:r w:rsidRPr="002D5146">
        <w:rPr>
          <w:szCs w:val="23"/>
        </w:rPr>
        <w:t xml:space="preserve"> </w:t>
      </w:r>
      <w:r w:rsidRPr="002D5146">
        <w:rPr>
          <w:i/>
          <w:szCs w:val="23"/>
        </w:rPr>
        <w:t>American psychologist</w:t>
      </w:r>
      <w:r w:rsidRPr="002D5146">
        <w:rPr>
          <w:szCs w:val="23"/>
        </w:rPr>
        <w:t>, 44(2), 120.</w:t>
      </w:r>
    </w:p>
    <w:p w:rsidR="00FB1707" w:rsidRPr="002D5146" w:rsidRDefault="00FB1707" w:rsidP="000F78E9">
      <w:pPr>
        <w:spacing w:line="480" w:lineRule="auto"/>
        <w:ind w:left="720" w:hanging="720"/>
        <w:rPr>
          <w:szCs w:val="23"/>
        </w:rPr>
      </w:pPr>
      <w:proofErr w:type="gramStart"/>
      <w:r w:rsidRPr="002D5146">
        <w:rPr>
          <w:szCs w:val="23"/>
        </w:rPr>
        <w:t xml:space="preserve">Hofer, J., &amp; </w:t>
      </w:r>
      <w:proofErr w:type="spellStart"/>
      <w:r w:rsidRPr="002D5146">
        <w:rPr>
          <w:szCs w:val="23"/>
        </w:rPr>
        <w:t>Chasiotis</w:t>
      </w:r>
      <w:proofErr w:type="spellEnd"/>
      <w:r w:rsidRPr="002D5146">
        <w:rPr>
          <w:szCs w:val="23"/>
        </w:rPr>
        <w:t>, A. (2011).</w:t>
      </w:r>
      <w:proofErr w:type="gramEnd"/>
      <w:r w:rsidRPr="002D5146">
        <w:rPr>
          <w:szCs w:val="23"/>
        </w:rPr>
        <w:t xml:space="preserve"> Implicit Motives </w:t>
      </w:r>
      <w:proofErr w:type="gramStart"/>
      <w:r w:rsidRPr="002D5146">
        <w:rPr>
          <w:szCs w:val="23"/>
        </w:rPr>
        <w:t>Across</w:t>
      </w:r>
      <w:proofErr w:type="gramEnd"/>
      <w:r w:rsidRPr="002D5146">
        <w:rPr>
          <w:szCs w:val="23"/>
        </w:rPr>
        <w:t xml:space="preserve"> Cultures. </w:t>
      </w:r>
      <w:proofErr w:type="gramStart"/>
      <w:r w:rsidRPr="002D5146">
        <w:rPr>
          <w:i/>
          <w:szCs w:val="23"/>
        </w:rPr>
        <w:t>Online Readings in Psychology and Culture</w:t>
      </w:r>
      <w:r w:rsidRPr="002D5146">
        <w:rPr>
          <w:szCs w:val="23"/>
        </w:rPr>
        <w:t>, 4(1), 5.</w:t>
      </w:r>
      <w:proofErr w:type="gramEnd"/>
    </w:p>
    <w:p w:rsidR="00221BCF" w:rsidRPr="002D5146" w:rsidRDefault="00221BCF" w:rsidP="000F78E9">
      <w:pPr>
        <w:spacing w:line="480" w:lineRule="auto"/>
        <w:ind w:left="720" w:hanging="720"/>
        <w:rPr>
          <w:szCs w:val="23"/>
        </w:rPr>
      </w:pPr>
      <w:proofErr w:type="spellStart"/>
      <w:proofErr w:type="gramStart"/>
      <w:r w:rsidRPr="002D5146">
        <w:rPr>
          <w:szCs w:val="23"/>
        </w:rPr>
        <w:t>Jost</w:t>
      </w:r>
      <w:proofErr w:type="spellEnd"/>
      <w:r w:rsidRPr="002D5146">
        <w:rPr>
          <w:szCs w:val="23"/>
        </w:rPr>
        <w:t xml:space="preserve">, J. T., </w:t>
      </w:r>
      <w:proofErr w:type="spellStart"/>
      <w:r w:rsidRPr="002D5146">
        <w:rPr>
          <w:szCs w:val="23"/>
        </w:rPr>
        <w:t>Banaji</w:t>
      </w:r>
      <w:proofErr w:type="spellEnd"/>
      <w:r w:rsidRPr="002D5146">
        <w:rPr>
          <w:szCs w:val="23"/>
        </w:rPr>
        <w:t xml:space="preserve">, M. R., &amp; </w:t>
      </w:r>
      <w:proofErr w:type="spellStart"/>
      <w:r w:rsidRPr="002D5146">
        <w:rPr>
          <w:szCs w:val="23"/>
        </w:rPr>
        <w:t>Nosek</w:t>
      </w:r>
      <w:proofErr w:type="spellEnd"/>
      <w:r w:rsidRPr="002D5146">
        <w:rPr>
          <w:szCs w:val="23"/>
        </w:rPr>
        <w:t>, B. A. (2004).</w:t>
      </w:r>
      <w:proofErr w:type="gramEnd"/>
      <w:r w:rsidRPr="002D5146">
        <w:rPr>
          <w:szCs w:val="23"/>
        </w:rPr>
        <w:t xml:space="preserve"> A decade of system justification theory: Accumulated evidence of conscious and unconscious bolstering of the status quo. </w:t>
      </w:r>
      <w:r w:rsidRPr="002D5146">
        <w:rPr>
          <w:i/>
          <w:szCs w:val="23"/>
        </w:rPr>
        <w:t>Political Psychology</w:t>
      </w:r>
      <w:r w:rsidRPr="002D5146">
        <w:rPr>
          <w:szCs w:val="23"/>
        </w:rPr>
        <w:t>, 25(6), 881-919.</w:t>
      </w:r>
    </w:p>
    <w:p w:rsidR="003A51DE" w:rsidRPr="002D5146" w:rsidRDefault="003A51DE" w:rsidP="000F78E9">
      <w:pPr>
        <w:spacing w:line="480" w:lineRule="auto"/>
        <w:ind w:left="720" w:hanging="720"/>
        <w:rPr>
          <w:szCs w:val="23"/>
        </w:rPr>
      </w:pPr>
      <w:proofErr w:type="spellStart"/>
      <w:proofErr w:type="gramStart"/>
      <w:r w:rsidRPr="002D5146">
        <w:rPr>
          <w:szCs w:val="23"/>
        </w:rPr>
        <w:t>Jost</w:t>
      </w:r>
      <w:proofErr w:type="spellEnd"/>
      <w:r w:rsidRPr="002D5146">
        <w:rPr>
          <w:szCs w:val="23"/>
        </w:rPr>
        <w:t>, J. T., &amp; Major, B. (Eds.).</w:t>
      </w:r>
      <w:proofErr w:type="gramEnd"/>
      <w:r w:rsidRPr="002D5146">
        <w:rPr>
          <w:szCs w:val="23"/>
        </w:rPr>
        <w:t xml:space="preserve"> (2001). </w:t>
      </w:r>
      <w:proofErr w:type="gramStart"/>
      <w:r w:rsidRPr="002D5146">
        <w:rPr>
          <w:i/>
          <w:szCs w:val="23"/>
        </w:rPr>
        <w:t>The</w:t>
      </w:r>
      <w:proofErr w:type="gramEnd"/>
      <w:r w:rsidRPr="002D5146">
        <w:rPr>
          <w:i/>
          <w:szCs w:val="23"/>
        </w:rPr>
        <w:t xml:space="preserve"> psychology of legitimacy: Emerging perspectives on ideology, justice, and intergroup relations</w:t>
      </w:r>
      <w:r w:rsidRPr="002D5146">
        <w:rPr>
          <w:szCs w:val="23"/>
        </w:rPr>
        <w:t xml:space="preserve">. </w:t>
      </w:r>
      <w:proofErr w:type="gramStart"/>
      <w:r w:rsidRPr="002D5146">
        <w:rPr>
          <w:szCs w:val="23"/>
        </w:rPr>
        <w:t>Cambridge University Press.</w:t>
      </w:r>
      <w:proofErr w:type="gramEnd"/>
    </w:p>
    <w:p w:rsidR="00A77FAC" w:rsidRPr="002D5146" w:rsidRDefault="00A77FAC" w:rsidP="000F78E9">
      <w:pPr>
        <w:spacing w:line="480" w:lineRule="auto"/>
        <w:ind w:left="720" w:hanging="720"/>
        <w:rPr>
          <w:szCs w:val="23"/>
        </w:rPr>
      </w:pPr>
      <w:r w:rsidRPr="002D5146">
        <w:rPr>
          <w:szCs w:val="23"/>
        </w:rPr>
        <w:t>Keller, K. M. (2009). Power Conflict: Struggles for Intragroup Control and Dominance.</w:t>
      </w:r>
    </w:p>
    <w:p w:rsidR="008B4F2D" w:rsidRPr="002D5146" w:rsidRDefault="008B4F2D" w:rsidP="000F78E9">
      <w:pPr>
        <w:spacing w:line="480" w:lineRule="auto"/>
        <w:ind w:left="720" w:hanging="720"/>
        <w:rPr>
          <w:szCs w:val="23"/>
        </w:rPr>
      </w:pPr>
      <w:proofErr w:type="spellStart"/>
      <w:proofErr w:type="gramStart"/>
      <w:r w:rsidRPr="002D5146">
        <w:rPr>
          <w:szCs w:val="23"/>
        </w:rPr>
        <w:t>Keltner</w:t>
      </w:r>
      <w:proofErr w:type="spellEnd"/>
      <w:r w:rsidRPr="002D5146">
        <w:rPr>
          <w:szCs w:val="23"/>
        </w:rPr>
        <w:t xml:space="preserve">, D., </w:t>
      </w:r>
      <w:proofErr w:type="spellStart"/>
      <w:r w:rsidRPr="002D5146">
        <w:rPr>
          <w:szCs w:val="23"/>
        </w:rPr>
        <w:t>Gruenfeld</w:t>
      </w:r>
      <w:proofErr w:type="spellEnd"/>
      <w:r w:rsidRPr="002D5146">
        <w:rPr>
          <w:szCs w:val="23"/>
        </w:rPr>
        <w:t>, D. H., &amp; Anderson, C. (2003).</w:t>
      </w:r>
      <w:proofErr w:type="gramEnd"/>
      <w:r w:rsidRPr="002D5146">
        <w:rPr>
          <w:szCs w:val="23"/>
        </w:rPr>
        <w:t xml:space="preserve"> </w:t>
      </w:r>
      <w:proofErr w:type="gramStart"/>
      <w:r w:rsidRPr="002D5146">
        <w:rPr>
          <w:szCs w:val="23"/>
        </w:rPr>
        <w:t>Power, approach, and inhibition.</w:t>
      </w:r>
      <w:proofErr w:type="gramEnd"/>
      <w:r w:rsidRPr="002D5146">
        <w:rPr>
          <w:szCs w:val="23"/>
        </w:rPr>
        <w:t xml:space="preserve"> </w:t>
      </w:r>
      <w:r w:rsidRPr="002D5146">
        <w:rPr>
          <w:i/>
          <w:szCs w:val="23"/>
        </w:rPr>
        <w:t>Psychological review</w:t>
      </w:r>
      <w:r w:rsidRPr="002D5146">
        <w:rPr>
          <w:szCs w:val="23"/>
        </w:rPr>
        <w:t>, 110(2), 265.</w:t>
      </w:r>
    </w:p>
    <w:p w:rsidR="0094220E" w:rsidRPr="002D5146" w:rsidRDefault="0094220E" w:rsidP="000F78E9">
      <w:pPr>
        <w:spacing w:line="480" w:lineRule="auto"/>
        <w:ind w:left="720" w:hanging="720"/>
        <w:rPr>
          <w:szCs w:val="23"/>
        </w:rPr>
      </w:pPr>
      <w:proofErr w:type="gramStart"/>
      <w:r w:rsidRPr="002D5146">
        <w:rPr>
          <w:szCs w:val="23"/>
        </w:rPr>
        <w:lastRenderedPageBreak/>
        <w:t>Kemper, T. D., &amp; Collins, R. (1990).</w:t>
      </w:r>
      <w:proofErr w:type="gramEnd"/>
      <w:r w:rsidRPr="002D5146">
        <w:rPr>
          <w:szCs w:val="23"/>
        </w:rPr>
        <w:t xml:space="preserve"> </w:t>
      </w:r>
      <w:proofErr w:type="gramStart"/>
      <w:r w:rsidRPr="002D5146">
        <w:rPr>
          <w:szCs w:val="23"/>
        </w:rPr>
        <w:t xml:space="preserve">Dimensions of </w:t>
      </w:r>
      <w:proofErr w:type="spellStart"/>
      <w:r w:rsidRPr="002D5146">
        <w:rPr>
          <w:szCs w:val="23"/>
        </w:rPr>
        <w:t>microinteraction</w:t>
      </w:r>
      <w:proofErr w:type="spellEnd"/>
      <w:r w:rsidRPr="002D5146">
        <w:rPr>
          <w:szCs w:val="23"/>
        </w:rPr>
        <w:t>.</w:t>
      </w:r>
      <w:proofErr w:type="gramEnd"/>
      <w:r w:rsidRPr="002D5146">
        <w:rPr>
          <w:szCs w:val="23"/>
        </w:rPr>
        <w:t xml:space="preserve"> </w:t>
      </w:r>
      <w:r w:rsidRPr="002D5146">
        <w:rPr>
          <w:i/>
          <w:szCs w:val="23"/>
        </w:rPr>
        <w:t>American Journal of Sociology</w:t>
      </w:r>
      <w:r w:rsidRPr="002D5146">
        <w:rPr>
          <w:szCs w:val="23"/>
        </w:rPr>
        <w:t xml:space="preserve">, 32-68. </w:t>
      </w:r>
    </w:p>
    <w:p w:rsidR="002B0440" w:rsidRPr="002D5146" w:rsidRDefault="002B0440" w:rsidP="000F78E9">
      <w:pPr>
        <w:spacing w:line="480" w:lineRule="auto"/>
        <w:ind w:left="720" w:hanging="720"/>
        <w:rPr>
          <w:szCs w:val="23"/>
        </w:rPr>
      </w:pPr>
      <w:proofErr w:type="spellStart"/>
      <w:r w:rsidRPr="002D5146">
        <w:rPr>
          <w:szCs w:val="23"/>
        </w:rPr>
        <w:t>Knottnerus</w:t>
      </w:r>
      <w:proofErr w:type="spellEnd"/>
      <w:r w:rsidRPr="002D5146">
        <w:rPr>
          <w:szCs w:val="23"/>
        </w:rPr>
        <w:t xml:space="preserve">, J. D. (1997). Social structural analysis and status generalization: The contributions and potential of expectation states theory. </w:t>
      </w:r>
      <w:r w:rsidRPr="002D5146">
        <w:rPr>
          <w:i/>
          <w:szCs w:val="23"/>
        </w:rPr>
        <w:t>Status, network, and structure: Theory development in group processes</w:t>
      </w:r>
      <w:r w:rsidRPr="002D5146">
        <w:rPr>
          <w:szCs w:val="23"/>
        </w:rPr>
        <w:t>, 119-136.</w:t>
      </w:r>
    </w:p>
    <w:p w:rsidR="00BB5D8F" w:rsidRPr="002D5146" w:rsidRDefault="00114011" w:rsidP="000F78E9">
      <w:pPr>
        <w:spacing w:line="480" w:lineRule="auto"/>
        <w:ind w:left="720" w:hanging="720"/>
        <w:rPr>
          <w:szCs w:val="23"/>
        </w:rPr>
      </w:pPr>
      <w:proofErr w:type="spellStart"/>
      <w:r w:rsidRPr="002D5146">
        <w:rPr>
          <w:szCs w:val="23"/>
        </w:rPr>
        <w:t>Lovaglia</w:t>
      </w:r>
      <w:proofErr w:type="spellEnd"/>
      <w:r w:rsidRPr="002D5146">
        <w:rPr>
          <w:szCs w:val="23"/>
        </w:rPr>
        <w:t xml:space="preserve">, M., </w:t>
      </w:r>
      <w:proofErr w:type="spellStart"/>
      <w:r w:rsidRPr="002D5146">
        <w:rPr>
          <w:szCs w:val="23"/>
        </w:rPr>
        <w:t>Mannix</w:t>
      </w:r>
      <w:proofErr w:type="spellEnd"/>
      <w:r w:rsidRPr="002D5146">
        <w:rPr>
          <w:szCs w:val="23"/>
        </w:rPr>
        <w:t xml:space="preserve">, E. A., Samuelson, C. D., Sell, J., &amp; Wilson, R. K. (2005). </w:t>
      </w:r>
      <w:proofErr w:type="gramStart"/>
      <w:r w:rsidRPr="002D5146">
        <w:rPr>
          <w:szCs w:val="23"/>
        </w:rPr>
        <w:t>Conflict, power, and status in groups.</w:t>
      </w:r>
      <w:proofErr w:type="gramEnd"/>
      <w:r w:rsidRPr="002D5146">
        <w:rPr>
          <w:i/>
          <w:szCs w:val="23"/>
        </w:rPr>
        <w:t xml:space="preserve"> Theories of small groups: Interdisciplinary perspectives</w:t>
      </w:r>
      <w:r w:rsidRPr="002D5146">
        <w:rPr>
          <w:szCs w:val="23"/>
        </w:rPr>
        <w:t>, 139-184.</w:t>
      </w:r>
    </w:p>
    <w:p w:rsidR="000F5CFC" w:rsidRPr="002D5146" w:rsidRDefault="000F5CFC" w:rsidP="000F78E9">
      <w:pPr>
        <w:spacing w:line="480" w:lineRule="auto"/>
        <w:ind w:left="720" w:hanging="720"/>
        <w:rPr>
          <w:szCs w:val="23"/>
        </w:rPr>
      </w:pPr>
      <w:proofErr w:type="spellStart"/>
      <w:proofErr w:type="gramStart"/>
      <w:r w:rsidRPr="002D5146">
        <w:rPr>
          <w:szCs w:val="23"/>
        </w:rPr>
        <w:t>Lovaglia</w:t>
      </w:r>
      <w:proofErr w:type="spellEnd"/>
      <w:r w:rsidRPr="002D5146">
        <w:rPr>
          <w:szCs w:val="23"/>
        </w:rPr>
        <w:t xml:space="preserve">, M. J., </w:t>
      </w:r>
      <w:proofErr w:type="spellStart"/>
      <w:r w:rsidRPr="002D5146">
        <w:rPr>
          <w:szCs w:val="23"/>
        </w:rPr>
        <w:t>Willer</w:t>
      </w:r>
      <w:proofErr w:type="spellEnd"/>
      <w:r w:rsidRPr="002D5146">
        <w:rPr>
          <w:szCs w:val="23"/>
        </w:rPr>
        <w:t>, R., &amp; Troyer, L. (2003).</w:t>
      </w:r>
      <w:proofErr w:type="gramEnd"/>
      <w:r w:rsidRPr="002D5146">
        <w:rPr>
          <w:szCs w:val="23"/>
        </w:rPr>
        <w:t xml:space="preserve"> Power, status, and collective action: Developing fundamental theories to address a substantive problem. </w:t>
      </w:r>
      <w:r w:rsidRPr="002D5146">
        <w:rPr>
          <w:i/>
          <w:szCs w:val="23"/>
        </w:rPr>
        <w:t>Advances in group processes</w:t>
      </w:r>
      <w:r w:rsidRPr="002D5146">
        <w:rPr>
          <w:szCs w:val="23"/>
        </w:rPr>
        <w:t>, 20, 105-131.</w:t>
      </w:r>
    </w:p>
    <w:p w:rsidR="00156FA3" w:rsidRPr="002D5146" w:rsidRDefault="000E3BA0" w:rsidP="000F78E9">
      <w:pPr>
        <w:spacing w:line="480" w:lineRule="auto"/>
        <w:ind w:left="720" w:hanging="720"/>
        <w:rPr>
          <w:szCs w:val="23"/>
        </w:rPr>
      </w:pPr>
      <w:proofErr w:type="gramStart"/>
      <w:r w:rsidRPr="002D5146">
        <w:rPr>
          <w:szCs w:val="23"/>
        </w:rPr>
        <w:t xml:space="preserve">Magee, J. C., &amp; </w:t>
      </w:r>
      <w:proofErr w:type="spellStart"/>
      <w:r w:rsidRPr="002D5146">
        <w:rPr>
          <w:szCs w:val="23"/>
        </w:rPr>
        <w:t>Galinsky</w:t>
      </w:r>
      <w:proofErr w:type="spellEnd"/>
      <w:r w:rsidRPr="002D5146">
        <w:rPr>
          <w:szCs w:val="23"/>
        </w:rPr>
        <w:t>, A. D. (2008).</w:t>
      </w:r>
      <w:proofErr w:type="gramEnd"/>
      <w:r w:rsidRPr="002D5146">
        <w:rPr>
          <w:szCs w:val="23"/>
        </w:rPr>
        <w:t xml:space="preserve"> 8 Social </w:t>
      </w:r>
      <w:proofErr w:type="gramStart"/>
      <w:r w:rsidRPr="002D5146">
        <w:rPr>
          <w:szCs w:val="23"/>
        </w:rPr>
        <w:t>Hierarchy</w:t>
      </w:r>
      <w:proofErr w:type="gramEnd"/>
      <w:r w:rsidRPr="002D5146">
        <w:rPr>
          <w:szCs w:val="23"/>
        </w:rPr>
        <w:t>: The Self</w:t>
      </w:r>
      <w:r w:rsidRPr="002D5146">
        <w:rPr>
          <w:rFonts w:ascii="Cambria Math" w:hAnsi="Cambria Math" w:cs="Cambria Math"/>
          <w:szCs w:val="23"/>
        </w:rPr>
        <w:t>‐</w:t>
      </w:r>
      <w:r w:rsidRPr="002D5146">
        <w:rPr>
          <w:szCs w:val="23"/>
        </w:rPr>
        <w:t xml:space="preserve">Reinforcing Nature of Power and Status. </w:t>
      </w:r>
      <w:r w:rsidRPr="0014651B">
        <w:rPr>
          <w:i/>
          <w:szCs w:val="23"/>
        </w:rPr>
        <w:t>The Academy of Management Annals</w:t>
      </w:r>
      <w:r w:rsidRPr="002D5146">
        <w:rPr>
          <w:szCs w:val="23"/>
        </w:rPr>
        <w:t>, 2(1), 351-398.</w:t>
      </w:r>
    </w:p>
    <w:p w:rsidR="005B42C7" w:rsidRPr="002D5146" w:rsidRDefault="005B42C7" w:rsidP="000C0B68">
      <w:pPr>
        <w:spacing w:line="480" w:lineRule="auto"/>
        <w:ind w:left="720" w:hanging="720"/>
        <w:rPr>
          <w:szCs w:val="23"/>
        </w:rPr>
      </w:pPr>
      <w:proofErr w:type="gramStart"/>
      <w:r w:rsidRPr="002D5146">
        <w:rPr>
          <w:szCs w:val="23"/>
        </w:rPr>
        <w:t xml:space="preserve">Major, B., &amp; </w:t>
      </w:r>
      <w:proofErr w:type="spellStart"/>
      <w:r w:rsidRPr="002D5146">
        <w:rPr>
          <w:szCs w:val="23"/>
        </w:rPr>
        <w:t>Schmader</w:t>
      </w:r>
      <w:proofErr w:type="spellEnd"/>
      <w:r w:rsidRPr="002D5146">
        <w:rPr>
          <w:szCs w:val="23"/>
        </w:rPr>
        <w:t>, T. (2001).</w:t>
      </w:r>
      <w:proofErr w:type="gramEnd"/>
      <w:r w:rsidRPr="002D5146">
        <w:rPr>
          <w:szCs w:val="23"/>
        </w:rPr>
        <w:t xml:space="preserve"> </w:t>
      </w:r>
      <w:proofErr w:type="gramStart"/>
      <w:r w:rsidRPr="002D5146">
        <w:rPr>
          <w:szCs w:val="23"/>
        </w:rPr>
        <w:t>Legitimacy and the construal of social disadvantage.</w:t>
      </w:r>
      <w:proofErr w:type="gramEnd"/>
      <w:r w:rsidRPr="002D5146">
        <w:rPr>
          <w:szCs w:val="23"/>
        </w:rPr>
        <w:t xml:space="preserve"> </w:t>
      </w:r>
      <w:r w:rsidRPr="0014651B">
        <w:rPr>
          <w:i/>
          <w:szCs w:val="23"/>
        </w:rPr>
        <w:t>The psychology of legitimacy: Emerging perspectives on ideology, justice, and intergroup relations</w:t>
      </w:r>
      <w:r w:rsidRPr="002D5146">
        <w:rPr>
          <w:szCs w:val="23"/>
        </w:rPr>
        <w:t>, 176-204.</w:t>
      </w:r>
    </w:p>
    <w:p w:rsidR="000C0B68" w:rsidRPr="002D5146" w:rsidRDefault="007137B4" w:rsidP="000C0B68">
      <w:pPr>
        <w:spacing w:line="480" w:lineRule="auto"/>
        <w:ind w:left="720" w:hanging="720"/>
        <w:rPr>
          <w:szCs w:val="23"/>
        </w:rPr>
      </w:pPr>
      <w:proofErr w:type="spellStart"/>
      <w:proofErr w:type="gramStart"/>
      <w:r w:rsidRPr="002D5146">
        <w:rPr>
          <w:szCs w:val="23"/>
        </w:rPr>
        <w:t>Mannix</w:t>
      </w:r>
      <w:proofErr w:type="spellEnd"/>
      <w:r w:rsidRPr="002D5146">
        <w:rPr>
          <w:szCs w:val="23"/>
        </w:rPr>
        <w:t>, E. A., &amp; Sauer, S. J. (2006).</w:t>
      </w:r>
      <w:proofErr w:type="gramEnd"/>
      <w:r w:rsidRPr="002D5146">
        <w:rPr>
          <w:szCs w:val="23"/>
        </w:rPr>
        <w:t xml:space="preserve"> Status and power in organizational group research: Acknowledging the pervasiveness of hierarchy. </w:t>
      </w:r>
      <w:r w:rsidRPr="0014651B">
        <w:rPr>
          <w:i/>
          <w:szCs w:val="23"/>
        </w:rPr>
        <w:t>Advances in group processes</w:t>
      </w:r>
      <w:r w:rsidRPr="002D5146">
        <w:rPr>
          <w:szCs w:val="23"/>
        </w:rPr>
        <w:t>, 23, 149-182.</w:t>
      </w:r>
    </w:p>
    <w:p w:rsidR="0003054B" w:rsidRPr="002D5146" w:rsidRDefault="0003054B" w:rsidP="000C0B68">
      <w:pPr>
        <w:spacing w:line="480" w:lineRule="auto"/>
        <w:ind w:left="720" w:hanging="720"/>
        <w:rPr>
          <w:szCs w:val="23"/>
        </w:rPr>
      </w:pPr>
      <w:proofErr w:type="spellStart"/>
      <w:proofErr w:type="gramStart"/>
      <w:r w:rsidRPr="002D5146">
        <w:rPr>
          <w:szCs w:val="23"/>
        </w:rPr>
        <w:t>Martorana</w:t>
      </w:r>
      <w:proofErr w:type="spellEnd"/>
      <w:r w:rsidRPr="002D5146">
        <w:rPr>
          <w:szCs w:val="23"/>
        </w:rPr>
        <w:t xml:space="preserve">, P. V., </w:t>
      </w:r>
      <w:proofErr w:type="spellStart"/>
      <w:r w:rsidRPr="002D5146">
        <w:rPr>
          <w:szCs w:val="23"/>
        </w:rPr>
        <w:t>Galinsky</w:t>
      </w:r>
      <w:proofErr w:type="spellEnd"/>
      <w:r w:rsidRPr="002D5146">
        <w:rPr>
          <w:szCs w:val="23"/>
        </w:rPr>
        <w:t>, A. D., &amp; Rao, H. (2005).</w:t>
      </w:r>
      <w:proofErr w:type="gramEnd"/>
      <w:r w:rsidRPr="002D5146">
        <w:rPr>
          <w:szCs w:val="23"/>
        </w:rPr>
        <w:t xml:space="preserve"> From system justification to system condemnation: Antecedents of attempts to change power hierarchies. </w:t>
      </w:r>
      <w:r w:rsidRPr="0014651B">
        <w:rPr>
          <w:i/>
          <w:szCs w:val="23"/>
        </w:rPr>
        <w:t>Research on managing groups and teams</w:t>
      </w:r>
      <w:r w:rsidRPr="002D5146">
        <w:rPr>
          <w:szCs w:val="23"/>
        </w:rPr>
        <w:t>, 7, 283-313.</w:t>
      </w:r>
    </w:p>
    <w:p w:rsidR="004D4B6A" w:rsidRPr="002D5146" w:rsidRDefault="004D4B6A" w:rsidP="000C0B68">
      <w:pPr>
        <w:spacing w:line="480" w:lineRule="auto"/>
        <w:ind w:left="720" w:hanging="720"/>
        <w:rPr>
          <w:szCs w:val="23"/>
        </w:rPr>
      </w:pPr>
      <w:proofErr w:type="gramStart"/>
      <w:r w:rsidRPr="002D5146">
        <w:rPr>
          <w:szCs w:val="23"/>
        </w:rPr>
        <w:t>McClelland, D. C. (1975).</w:t>
      </w:r>
      <w:proofErr w:type="gramEnd"/>
      <w:r w:rsidRPr="002D5146">
        <w:rPr>
          <w:szCs w:val="23"/>
        </w:rPr>
        <w:t xml:space="preserve"> </w:t>
      </w:r>
      <w:r w:rsidRPr="0014651B">
        <w:rPr>
          <w:i/>
          <w:szCs w:val="23"/>
        </w:rPr>
        <w:t>Power: The inner experience</w:t>
      </w:r>
      <w:r w:rsidRPr="002D5146">
        <w:rPr>
          <w:szCs w:val="23"/>
        </w:rPr>
        <w:t>. Irvington.</w:t>
      </w:r>
    </w:p>
    <w:p w:rsidR="008D44C9" w:rsidRPr="002D5146" w:rsidRDefault="008D44C9" w:rsidP="008D44C9">
      <w:pPr>
        <w:spacing w:line="480" w:lineRule="auto"/>
        <w:ind w:left="720" w:hanging="720"/>
        <w:rPr>
          <w:szCs w:val="23"/>
        </w:rPr>
      </w:pPr>
      <w:r w:rsidRPr="002D5146">
        <w:rPr>
          <w:szCs w:val="23"/>
        </w:rPr>
        <w:lastRenderedPageBreak/>
        <w:t xml:space="preserve">McClelland, D. C., &amp; Burnham, D. H. (1976). </w:t>
      </w:r>
      <w:r w:rsidRPr="0014651B">
        <w:rPr>
          <w:i/>
          <w:szCs w:val="23"/>
        </w:rPr>
        <w:t>Power is the great motivator</w:t>
      </w:r>
      <w:r w:rsidRPr="002D5146">
        <w:rPr>
          <w:szCs w:val="23"/>
        </w:rPr>
        <w:t>. Harvard Business Review, 54, 100–110.</w:t>
      </w:r>
    </w:p>
    <w:p w:rsidR="000547CE" w:rsidRPr="002D5146" w:rsidRDefault="000547CE" w:rsidP="006A5E77">
      <w:pPr>
        <w:spacing w:line="480" w:lineRule="auto"/>
        <w:ind w:left="720" w:hanging="720"/>
        <w:rPr>
          <w:szCs w:val="23"/>
        </w:rPr>
      </w:pPr>
      <w:r w:rsidRPr="002D5146">
        <w:rPr>
          <w:szCs w:val="23"/>
        </w:rPr>
        <w:t xml:space="preserve">McClelland, D. C., &amp; </w:t>
      </w:r>
      <w:proofErr w:type="spellStart"/>
      <w:r w:rsidRPr="002D5146">
        <w:rPr>
          <w:szCs w:val="23"/>
        </w:rPr>
        <w:t>Pilon</w:t>
      </w:r>
      <w:proofErr w:type="spellEnd"/>
      <w:r w:rsidRPr="002D5146">
        <w:rPr>
          <w:szCs w:val="23"/>
        </w:rPr>
        <w:t xml:space="preserve">, D. A. </w:t>
      </w:r>
      <w:proofErr w:type="gramStart"/>
      <w:r w:rsidRPr="002D5146">
        <w:rPr>
          <w:szCs w:val="23"/>
        </w:rPr>
        <w:t>( 1983</w:t>
      </w:r>
      <w:proofErr w:type="gramEnd"/>
      <w:r w:rsidRPr="002D5146">
        <w:rPr>
          <w:szCs w:val="23"/>
        </w:rPr>
        <w:t xml:space="preserve">). </w:t>
      </w:r>
      <w:proofErr w:type="gramStart"/>
      <w:r w:rsidRPr="002D5146">
        <w:rPr>
          <w:szCs w:val="23"/>
        </w:rPr>
        <w:t>Sources of adult motives in patterns of parent behavior in early childhood.</w:t>
      </w:r>
      <w:proofErr w:type="gramEnd"/>
      <w:r w:rsidRPr="002D5146">
        <w:rPr>
          <w:szCs w:val="23"/>
        </w:rPr>
        <w:t xml:space="preserve"> </w:t>
      </w:r>
      <w:proofErr w:type="gramStart"/>
      <w:r w:rsidRPr="0014651B">
        <w:rPr>
          <w:i/>
          <w:szCs w:val="23"/>
        </w:rPr>
        <w:t>Journal of Personality and Social Psychology,</w:t>
      </w:r>
      <w:r w:rsidRPr="002D5146">
        <w:rPr>
          <w:szCs w:val="23"/>
        </w:rPr>
        <w:t xml:space="preserve"> 44, 564– 574.</w:t>
      </w:r>
      <w:proofErr w:type="gramEnd"/>
      <w:r w:rsidRPr="002D5146">
        <w:rPr>
          <w:szCs w:val="23"/>
        </w:rPr>
        <w:t xml:space="preserve"> </w:t>
      </w:r>
      <w:proofErr w:type="spellStart"/>
      <w:proofErr w:type="gramStart"/>
      <w:r w:rsidRPr="002D5146">
        <w:rPr>
          <w:szCs w:val="23"/>
        </w:rPr>
        <w:t>doi</w:t>
      </w:r>
      <w:proofErr w:type="spellEnd"/>
      <w:proofErr w:type="gramEnd"/>
      <w:r w:rsidRPr="002D5146">
        <w:rPr>
          <w:szCs w:val="23"/>
        </w:rPr>
        <w:t xml:space="preserve">: 10.1037/0022-3514.44.3.564 </w:t>
      </w:r>
    </w:p>
    <w:p w:rsidR="000547CE" w:rsidRPr="002D5146" w:rsidRDefault="006A5E77" w:rsidP="000547CE">
      <w:pPr>
        <w:spacing w:line="480" w:lineRule="auto"/>
        <w:ind w:left="720" w:hanging="720"/>
        <w:rPr>
          <w:szCs w:val="23"/>
        </w:rPr>
      </w:pPr>
      <w:r w:rsidRPr="002D5146">
        <w:rPr>
          <w:szCs w:val="23"/>
        </w:rPr>
        <w:t xml:space="preserve">McClelland, D.C. (1985). </w:t>
      </w:r>
      <w:proofErr w:type="gramStart"/>
      <w:r w:rsidRPr="0014651B">
        <w:rPr>
          <w:i/>
          <w:szCs w:val="23"/>
        </w:rPr>
        <w:t>Human Motivation</w:t>
      </w:r>
      <w:r w:rsidRPr="002D5146">
        <w:rPr>
          <w:szCs w:val="23"/>
        </w:rPr>
        <w:t>.</w:t>
      </w:r>
      <w:proofErr w:type="gramEnd"/>
      <w:r w:rsidRPr="002D5146">
        <w:rPr>
          <w:szCs w:val="23"/>
        </w:rPr>
        <w:t xml:space="preserve"> NY: Cambridge University Press.</w:t>
      </w:r>
    </w:p>
    <w:p w:rsidR="001E4E15" w:rsidRPr="002D5146" w:rsidRDefault="001E4E15" w:rsidP="000C0B68">
      <w:pPr>
        <w:spacing w:line="480" w:lineRule="auto"/>
        <w:ind w:left="720" w:hanging="720"/>
        <w:rPr>
          <w:szCs w:val="23"/>
        </w:rPr>
      </w:pPr>
      <w:proofErr w:type="gramStart"/>
      <w:r w:rsidRPr="002D5146">
        <w:rPr>
          <w:szCs w:val="23"/>
        </w:rPr>
        <w:t xml:space="preserve">Morrill, C., </w:t>
      </w:r>
      <w:proofErr w:type="spellStart"/>
      <w:r w:rsidRPr="002D5146">
        <w:rPr>
          <w:szCs w:val="23"/>
        </w:rPr>
        <w:t>Zald</w:t>
      </w:r>
      <w:proofErr w:type="spellEnd"/>
      <w:r w:rsidRPr="002D5146">
        <w:rPr>
          <w:szCs w:val="23"/>
        </w:rPr>
        <w:t>, M. N., &amp; Rao, H. (2003).</w:t>
      </w:r>
      <w:proofErr w:type="gramEnd"/>
      <w:r w:rsidRPr="002D5146">
        <w:rPr>
          <w:szCs w:val="23"/>
        </w:rPr>
        <w:t xml:space="preserve"> Covert political conflict in organizations: Challenges from below. </w:t>
      </w:r>
      <w:r w:rsidRPr="0014651B">
        <w:rPr>
          <w:i/>
          <w:szCs w:val="23"/>
        </w:rPr>
        <w:t>Annual review of sociology</w:t>
      </w:r>
      <w:r w:rsidRPr="002D5146">
        <w:rPr>
          <w:szCs w:val="23"/>
        </w:rPr>
        <w:t>, 391-415.</w:t>
      </w:r>
    </w:p>
    <w:p w:rsidR="000F4C7F" w:rsidRPr="002D5146" w:rsidRDefault="000F4C7F" w:rsidP="000C0B68">
      <w:pPr>
        <w:spacing w:line="480" w:lineRule="auto"/>
        <w:ind w:left="720" w:hanging="720"/>
        <w:rPr>
          <w:szCs w:val="23"/>
        </w:rPr>
      </w:pPr>
      <w:r w:rsidRPr="002D5146">
        <w:rPr>
          <w:szCs w:val="23"/>
        </w:rPr>
        <w:t xml:space="preserve">Owens, D. A., &amp; Sutton, R. I. (2001). Meetings as Status Contests: Negotiating order in on-going workgroups. M. Turner, ed. </w:t>
      </w:r>
      <w:r w:rsidRPr="0014651B">
        <w:rPr>
          <w:i/>
          <w:szCs w:val="23"/>
        </w:rPr>
        <w:t>Groups at work: Advances in theory and research</w:t>
      </w:r>
      <w:r w:rsidRPr="002D5146">
        <w:rPr>
          <w:szCs w:val="23"/>
        </w:rPr>
        <w:t>, 299-316.</w:t>
      </w:r>
    </w:p>
    <w:p w:rsidR="000C0B68" w:rsidRPr="002D5146" w:rsidRDefault="000C0B68" w:rsidP="000C0B68">
      <w:pPr>
        <w:spacing w:line="480" w:lineRule="auto"/>
        <w:ind w:left="720" w:hanging="720"/>
        <w:rPr>
          <w:szCs w:val="23"/>
        </w:rPr>
      </w:pPr>
      <w:proofErr w:type="spellStart"/>
      <w:proofErr w:type="gramStart"/>
      <w:r w:rsidRPr="002D5146">
        <w:rPr>
          <w:szCs w:val="23"/>
        </w:rPr>
        <w:t>Overbeck</w:t>
      </w:r>
      <w:proofErr w:type="spellEnd"/>
      <w:r w:rsidRPr="002D5146">
        <w:rPr>
          <w:szCs w:val="23"/>
        </w:rPr>
        <w:t xml:space="preserve">, J. R., </w:t>
      </w:r>
      <w:proofErr w:type="spellStart"/>
      <w:r w:rsidRPr="002D5146">
        <w:rPr>
          <w:szCs w:val="23"/>
        </w:rPr>
        <w:t>Correll</w:t>
      </w:r>
      <w:proofErr w:type="spellEnd"/>
      <w:r w:rsidRPr="002D5146">
        <w:rPr>
          <w:szCs w:val="23"/>
        </w:rPr>
        <w:t>, J., &amp; Park, B. (2005).</w:t>
      </w:r>
      <w:proofErr w:type="gramEnd"/>
      <w:r w:rsidRPr="002D5146">
        <w:rPr>
          <w:szCs w:val="23"/>
        </w:rPr>
        <w:t xml:space="preserve"> Internal status sorting in groups: The problem of too many stars.</w:t>
      </w:r>
      <w:r w:rsidRPr="0014651B">
        <w:rPr>
          <w:i/>
          <w:szCs w:val="23"/>
        </w:rPr>
        <w:t xml:space="preserve"> Research on managing groups and teams</w:t>
      </w:r>
      <w:r w:rsidRPr="002D5146">
        <w:rPr>
          <w:szCs w:val="23"/>
        </w:rPr>
        <w:t>, 7, 169-199.</w:t>
      </w:r>
    </w:p>
    <w:p w:rsidR="0032105B" w:rsidRPr="002D5146" w:rsidRDefault="0032105B" w:rsidP="0032105B">
      <w:pPr>
        <w:spacing w:line="480" w:lineRule="auto"/>
        <w:rPr>
          <w:szCs w:val="23"/>
        </w:rPr>
      </w:pPr>
      <w:proofErr w:type="gramStart"/>
      <w:r w:rsidRPr="0014651B">
        <w:rPr>
          <w:i/>
          <w:szCs w:val="23"/>
        </w:rPr>
        <w:t>Oxford Dictionaries</w:t>
      </w:r>
      <w:r w:rsidRPr="002D5146">
        <w:rPr>
          <w:szCs w:val="23"/>
        </w:rPr>
        <w:t>.</w:t>
      </w:r>
      <w:proofErr w:type="gramEnd"/>
      <w:r w:rsidRPr="002D5146">
        <w:rPr>
          <w:szCs w:val="23"/>
        </w:rPr>
        <w:t xml:space="preserve"> </w:t>
      </w:r>
      <w:proofErr w:type="gramStart"/>
      <w:r w:rsidRPr="002D5146">
        <w:rPr>
          <w:szCs w:val="23"/>
        </w:rPr>
        <w:t>(</w:t>
      </w:r>
      <w:proofErr w:type="spellStart"/>
      <w:r w:rsidRPr="002D5146">
        <w:rPr>
          <w:szCs w:val="23"/>
        </w:rPr>
        <w:t>n.d</w:t>
      </w:r>
      <w:proofErr w:type="spellEnd"/>
      <w:r w:rsidRPr="002D5146">
        <w:rPr>
          <w:szCs w:val="23"/>
        </w:rPr>
        <w:t>.).</w:t>
      </w:r>
      <w:proofErr w:type="gramEnd"/>
      <w:r w:rsidRPr="002D5146">
        <w:rPr>
          <w:szCs w:val="23"/>
        </w:rPr>
        <w:t xml:space="preserve"> Retrieved from http://oxforddictionaries.com/</w:t>
      </w:r>
    </w:p>
    <w:p w:rsidR="00305250" w:rsidRPr="002D5146" w:rsidRDefault="00305250" w:rsidP="0032105B">
      <w:pPr>
        <w:spacing w:line="480" w:lineRule="auto"/>
        <w:ind w:left="720" w:hanging="720"/>
        <w:rPr>
          <w:szCs w:val="23"/>
        </w:rPr>
      </w:pPr>
      <w:proofErr w:type="spellStart"/>
      <w:proofErr w:type="gramStart"/>
      <w:r w:rsidRPr="002D5146">
        <w:rPr>
          <w:szCs w:val="23"/>
        </w:rPr>
        <w:t>Pratto</w:t>
      </w:r>
      <w:proofErr w:type="spellEnd"/>
      <w:r w:rsidRPr="002D5146">
        <w:rPr>
          <w:szCs w:val="23"/>
        </w:rPr>
        <w:t xml:space="preserve">, F., </w:t>
      </w:r>
      <w:proofErr w:type="spellStart"/>
      <w:r w:rsidRPr="002D5146">
        <w:rPr>
          <w:szCs w:val="23"/>
        </w:rPr>
        <w:t>Sidanius</w:t>
      </w:r>
      <w:proofErr w:type="spellEnd"/>
      <w:r w:rsidRPr="002D5146">
        <w:rPr>
          <w:szCs w:val="23"/>
        </w:rPr>
        <w:t xml:space="preserve">, J., </w:t>
      </w:r>
      <w:proofErr w:type="spellStart"/>
      <w:r w:rsidRPr="002D5146">
        <w:rPr>
          <w:szCs w:val="23"/>
        </w:rPr>
        <w:t>Stallworth</w:t>
      </w:r>
      <w:proofErr w:type="spellEnd"/>
      <w:r w:rsidRPr="002D5146">
        <w:rPr>
          <w:szCs w:val="23"/>
        </w:rPr>
        <w:t xml:space="preserve">, L. M., &amp; </w:t>
      </w:r>
      <w:proofErr w:type="spellStart"/>
      <w:r w:rsidRPr="002D5146">
        <w:rPr>
          <w:szCs w:val="23"/>
        </w:rPr>
        <w:t>Malle</w:t>
      </w:r>
      <w:proofErr w:type="spellEnd"/>
      <w:r w:rsidRPr="002D5146">
        <w:rPr>
          <w:szCs w:val="23"/>
        </w:rPr>
        <w:t>, B. F. (1994).</w:t>
      </w:r>
      <w:proofErr w:type="gramEnd"/>
      <w:r w:rsidRPr="002D5146">
        <w:rPr>
          <w:szCs w:val="23"/>
        </w:rPr>
        <w:t xml:space="preserve"> Social dominance orientation: A personality variable predicting social and political attitudes. </w:t>
      </w:r>
      <w:r w:rsidRPr="0014651B">
        <w:rPr>
          <w:i/>
          <w:szCs w:val="23"/>
        </w:rPr>
        <w:t>Journal of personality and social psychology</w:t>
      </w:r>
      <w:r w:rsidRPr="002D5146">
        <w:rPr>
          <w:szCs w:val="23"/>
        </w:rPr>
        <w:t>, 67(4), 741.</w:t>
      </w:r>
    </w:p>
    <w:p w:rsidR="00964954" w:rsidRPr="002D5146" w:rsidRDefault="00570AB0" w:rsidP="0032105B">
      <w:pPr>
        <w:spacing w:line="480" w:lineRule="auto"/>
        <w:ind w:left="720" w:hanging="720"/>
        <w:rPr>
          <w:szCs w:val="23"/>
        </w:rPr>
      </w:pPr>
      <w:proofErr w:type="gramStart"/>
      <w:r w:rsidRPr="002D5146">
        <w:rPr>
          <w:szCs w:val="23"/>
        </w:rPr>
        <w:t>Ridgeway, C. L., &amp; Walker, H. A. (1995).</w:t>
      </w:r>
      <w:proofErr w:type="gramEnd"/>
      <w:r w:rsidRPr="002D5146">
        <w:rPr>
          <w:szCs w:val="23"/>
        </w:rPr>
        <w:t xml:space="preserve"> </w:t>
      </w:r>
      <w:proofErr w:type="gramStart"/>
      <w:r w:rsidRPr="002D5146">
        <w:rPr>
          <w:szCs w:val="23"/>
        </w:rPr>
        <w:t>Status structures.</w:t>
      </w:r>
      <w:proofErr w:type="gramEnd"/>
      <w:r w:rsidRPr="002D5146">
        <w:rPr>
          <w:szCs w:val="23"/>
        </w:rPr>
        <w:t xml:space="preserve"> </w:t>
      </w:r>
      <w:r w:rsidRPr="0014651B">
        <w:rPr>
          <w:i/>
          <w:szCs w:val="23"/>
        </w:rPr>
        <w:t>Sociological perspectives on social psychology</w:t>
      </w:r>
      <w:r w:rsidRPr="002D5146">
        <w:rPr>
          <w:szCs w:val="23"/>
        </w:rPr>
        <w:t>, 281-310.</w:t>
      </w:r>
    </w:p>
    <w:p w:rsidR="00AD4C77" w:rsidRPr="002D5146" w:rsidRDefault="00AD4C77" w:rsidP="002730A4">
      <w:pPr>
        <w:spacing w:line="480" w:lineRule="auto"/>
        <w:ind w:left="720" w:hanging="720"/>
        <w:rPr>
          <w:szCs w:val="23"/>
        </w:rPr>
      </w:pPr>
      <w:proofErr w:type="spellStart"/>
      <w:proofErr w:type="gramStart"/>
      <w:r w:rsidRPr="002D5146">
        <w:rPr>
          <w:szCs w:val="23"/>
        </w:rPr>
        <w:t>Scheepers</w:t>
      </w:r>
      <w:proofErr w:type="spellEnd"/>
      <w:r w:rsidRPr="002D5146">
        <w:rPr>
          <w:szCs w:val="23"/>
        </w:rPr>
        <w:t xml:space="preserve">, D., &amp; </w:t>
      </w:r>
      <w:proofErr w:type="spellStart"/>
      <w:r w:rsidRPr="002D5146">
        <w:rPr>
          <w:szCs w:val="23"/>
        </w:rPr>
        <w:t>Ellemers</w:t>
      </w:r>
      <w:proofErr w:type="spellEnd"/>
      <w:r w:rsidRPr="002D5146">
        <w:rPr>
          <w:szCs w:val="23"/>
        </w:rPr>
        <w:t>, N. (2005).</w:t>
      </w:r>
      <w:proofErr w:type="gramEnd"/>
      <w:r w:rsidRPr="002D5146">
        <w:rPr>
          <w:szCs w:val="23"/>
        </w:rPr>
        <w:t xml:space="preserve"> </w:t>
      </w:r>
      <w:proofErr w:type="gramStart"/>
      <w:r w:rsidRPr="002D5146">
        <w:rPr>
          <w:szCs w:val="23"/>
        </w:rPr>
        <w:t>When the pressure is up: The assessment of social identity threat in low and high status groups.</w:t>
      </w:r>
      <w:proofErr w:type="gramEnd"/>
      <w:r w:rsidRPr="002D5146">
        <w:rPr>
          <w:szCs w:val="23"/>
        </w:rPr>
        <w:t xml:space="preserve"> </w:t>
      </w:r>
      <w:r w:rsidRPr="0014651B">
        <w:rPr>
          <w:i/>
          <w:szCs w:val="23"/>
        </w:rPr>
        <w:t>Journal of Experimental Social Psychology</w:t>
      </w:r>
      <w:r w:rsidRPr="002D5146">
        <w:rPr>
          <w:szCs w:val="23"/>
        </w:rPr>
        <w:t>, 41(2), 192-200.</w:t>
      </w:r>
    </w:p>
    <w:p w:rsidR="002730A4" w:rsidRPr="002D5146" w:rsidRDefault="005F2A86" w:rsidP="002730A4">
      <w:pPr>
        <w:spacing w:line="480" w:lineRule="auto"/>
        <w:ind w:left="720" w:hanging="720"/>
        <w:rPr>
          <w:szCs w:val="23"/>
        </w:rPr>
      </w:pPr>
      <w:proofErr w:type="gramStart"/>
      <w:r w:rsidRPr="002D5146">
        <w:rPr>
          <w:szCs w:val="23"/>
        </w:rPr>
        <w:t xml:space="preserve">Schmidt, S. M., &amp; </w:t>
      </w:r>
      <w:proofErr w:type="spellStart"/>
      <w:r w:rsidRPr="002D5146">
        <w:rPr>
          <w:szCs w:val="23"/>
        </w:rPr>
        <w:t>Kochan</w:t>
      </w:r>
      <w:proofErr w:type="spellEnd"/>
      <w:r w:rsidRPr="002D5146">
        <w:rPr>
          <w:szCs w:val="23"/>
        </w:rPr>
        <w:t>, T. A. (1972).</w:t>
      </w:r>
      <w:proofErr w:type="gramEnd"/>
      <w:r w:rsidRPr="002D5146">
        <w:rPr>
          <w:szCs w:val="23"/>
        </w:rPr>
        <w:t xml:space="preserve"> Conflict: Toward conceptual clarity. </w:t>
      </w:r>
      <w:r w:rsidRPr="0014651B">
        <w:rPr>
          <w:i/>
          <w:szCs w:val="23"/>
        </w:rPr>
        <w:t>Administrative Science Quarterly</w:t>
      </w:r>
      <w:r w:rsidRPr="002D5146">
        <w:rPr>
          <w:szCs w:val="23"/>
        </w:rPr>
        <w:t>, 359-370.</w:t>
      </w:r>
    </w:p>
    <w:p w:rsidR="00F14705" w:rsidRPr="002D5146" w:rsidRDefault="00F14705" w:rsidP="005F2A86">
      <w:pPr>
        <w:spacing w:line="480" w:lineRule="auto"/>
        <w:ind w:left="720" w:hanging="720"/>
        <w:rPr>
          <w:szCs w:val="23"/>
        </w:rPr>
      </w:pPr>
      <w:proofErr w:type="spellStart"/>
      <w:proofErr w:type="gramStart"/>
      <w:r w:rsidRPr="002D5146">
        <w:rPr>
          <w:szCs w:val="23"/>
        </w:rPr>
        <w:lastRenderedPageBreak/>
        <w:t>Schultheiss</w:t>
      </w:r>
      <w:proofErr w:type="spellEnd"/>
      <w:r w:rsidRPr="002D5146">
        <w:rPr>
          <w:szCs w:val="23"/>
        </w:rPr>
        <w:t>, O. C., Campbell, K. L., &amp; McClelland, D. C. (1999).</w:t>
      </w:r>
      <w:proofErr w:type="gramEnd"/>
      <w:r w:rsidRPr="002D5146">
        <w:rPr>
          <w:szCs w:val="23"/>
        </w:rPr>
        <w:t xml:space="preserve"> Implicit power motivation moderates men's testosterone responses to imagined and real dominance success. </w:t>
      </w:r>
      <w:r w:rsidRPr="0014651B">
        <w:rPr>
          <w:i/>
          <w:szCs w:val="23"/>
        </w:rPr>
        <w:t>Hormones and Behavior</w:t>
      </w:r>
      <w:r w:rsidRPr="002D5146">
        <w:rPr>
          <w:szCs w:val="23"/>
        </w:rPr>
        <w:t>, 36(3), 234-241.</w:t>
      </w:r>
    </w:p>
    <w:p w:rsidR="002730A4" w:rsidRPr="002D5146" w:rsidRDefault="002730A4" w:rsidP="005F2A86">
      <w:pPr>
        <w:spacing w:line="480" w:lineRule="auto"/>
        <w:ind w:left="720" w:hanging="720"/>
        <w:rPr>
          <w:szCs w:val="23"/>
        </w:rPr>
      </w:pPr>
      <w:proofErr w:type="spellStart"/>
      <w:proofErr w:type="gramStart"/>
      <w:r w:rsidRPr="002D5146">
        <w:rPr>
          <w:szCs w:val="23"/>
        </w:rPr>
        <w:t>Schultheiss</w:t>
      </w:r>
      <w:proofErr w:type="spellEnd"/>
      <w:r w:rsidRPr="002D5146">
        <w:rPr>
          <w:szCs w:val="23"/>
        </w:rPr>
        <w:t>, O. C., &amp; Rohde, W. (2002).</w:t>
      </w:r>
      <w:proofErr w:type="gramEnd"/>
      <w:r w:rsidRPr="002D5146">
        <w:rPr>
          <w:szCs w:val="23"/>
        </w:rPr>
        <w:t xml:space="preserve"> Implicit power motivation predicts men's testosterone changes and implicit learning in a contest situation. </w:t>
      </w:r>
      <w:r w:rsidRPr="009B6AA7">
        <w:rPr>
          <w:i/>
          <w:szCs w:val="23"/>
        </w:rPr>
        <w:t>Hormones and Behavior</w:t>
      </w:r>
      <w:r w:rsidRPr="002D5146">
        <w:rPr>
          <w:szCs w:val="23"/>
        </w:rPr>
        <w:t xml:space="preserve">, 41(2), 195-202. </w:t>
      </w:r>
    </w:p>
    <w:p w:rsidR="00935AF4" w:rsidRPr="002D5146" w:rsidRDefault="00935AF4" w:rsidP="005F2A86">
      <w:pPr>
        <w:spacing w:line="480" w:lineRule="auto"/>
        <w:ind w:left="720" w:hanging="720"/>
        <w:rPr>
          <w:szCs w:val="23"/>
        </w:rPr>
      </w:pPr>
      <w:proofErr w:type="spellStart"/>
      <w:r w:rsidRPr="002D5146">
        <w:rPr>
          <w:szCs w:val="23"/>
        </w:rPr>
        <w:t>Schultheiss</w:t>
      </w:r>
      <w:proofErr w:type="spellEnd"/>
      <w:r w:rsidRPr="002D5146">
        <w:rPr>
          <w:szCs w:val="23"/>
        </w:rPr>
        <w:t xml:space="preserve">, O. C., Wirth, M. M., </w:t>
      </w:r>
      <w:proofErr w:type="spellStart"/>
      <w:r w:rsidRPr="002D5146">
        <w:rPr>
          <w:szCs w:val="23"/>
        </w:rPr>
        <w:t>Torges</w:t>
      </w:r>
      <w:proofErr w:type="spellEnd"/>
      <w:r w:rsidRPr="002D5146">
        <w:rPr>
          <w:szCs w:val="23"/>
        </w:rPr>
        <w:t xml:space="preserve">, C. M., Pang, J. S., </w:t>
      </w:r>
      <w:proofErr w:type="spellStart"/>
      <w:r w:rsidRPr="002D5146">
        <w:rPr>
          <w:szCs w:val="23"/>
        </w:rPr>
        <w:t>Villacorta</w:t>
      </w:r>
      <w:proofErr w:type="spellEnd"/>
      <w:r w:rsidRPr="002D5146">
        <w:rPr>
          <w:szCs w:val="23"/>
        </w:rPr>
        <w:t xml:space="preserve">, M. A., &amp; Welsh, K. M. (2005). </w:t>
      </w:r>
      <w:proofErr w:type="gramStart"/>
      <w:r w:rsidRPr="002D5146">
        <w:rPr>
          <w:szCs w:val="23"/>
        </w:rPr>
        <w:t>Effects of implicit power motivation on men's and women's implicit learning and testosterone changes after social victory or defeat.</w:t>
      </w:r>
      <w:proofErr w:type="gramEnd"/>
      <w:r w:rsidRPr="002D5146">
        <w:rPr>
          <w:szCs w:val="23"/>
        </w:rPr>
        <w:t xml:space="preserve"> </w:t>
      </w:r>
      <w:r w:rsidRPr="009B6AA7">
        <w:rPr>
          <w:i/>
          <w:szCs w:val="23"/>
        </w:rPr>
        <w:t>Journal of personality and social psychology</w:t>
      </w:r>
      <w:r w:rsidRPr="002D5146">
        <w:rPr>
          <w:szCs w:val="23"/>
        </w:rPr>
        <w:t>, 88(1), 174.</w:t>
      </w:r>
    </w:p>
    <w:p w:rsidR="00A14B64" w:rsidRPr="002D5146" w:rsidRDefault="00A14B64" w:rsidP="005F2A86">
      <w:pPr>
        <w:spacing w:line="480" w:lineRule="auto"/>
        <w:ind w:left="720" w:hanging="720"/>
        <w:rPr>
          <w:szCs w:val="23"/>
        </w:rPr>
      </w:pPr>
      <w:proofErr w:type="gramStart"/>
      <w:r w:rsidRPr="002D5146">
        <w:rPr>
          <w:szCs w:val="23"/>
        </w:rPr>
        <w:t>Steele, C. M. (1988).</w:t>
      </w:r>
      <w:proofErr w:type="gramEnd"/>
      <w:r w:rsidRPr="002D5146">
        <w:rPr>
          <w:szCs w:val="23"/>
        </w:rPr>
        <w:t xml:space="preserve"> The psychology of self-affirmation: Sustaining the integrity of the self. </w:t>
      </w:r>
      <w:r w:rsidRPr="009B6AA7">
        <w:rPr>
          <w:i/>
          <w:szCs w:val="23"/>
        </w:rPr>
        <w:t>Advances in experimental social psychology</w:t>
      </w:r>
      <w:r w:rsidRPr="002D5146">
        <w:rPr>
          <w:szCs w:val="23"/>
        </w:rPr>
        <w:t>, 21, 261-302.</w:t>
      </w:r>
    </w:p>
    <w:p w:rsidR="00815D85" w:rsidRPr="002D5146" w:rsidRDefault="00815D85" w:rsidP="005F2A86">
      <w:pPr>
        <w:spacing w:line="480" w:lineRule="auto"/>
        <w:ind w:left="720" w:hanging="720"/>
        <w:rPr>
          <w:szCs w:val="23"/>
        </w:rPr>
      </w:pPr>
      <w:proofErr w:type="gramStart"/>
      <w:r w:rsidRPr="002D5146">
        <w:rPr>
          <w:szCs w:val="23"/>
        </w:rPr>
        <w:t xml:space="preserve">Sutton, R. I., &amp; </w:t>
      </w:r>
      <w:proofErr w:type="spellStart"/>
      <w:r w:rsidRPr="002D5146">
        <w:rPr>
          <w:szCs w:val="23"/>
        </w:rPr>
        <w:t>Hargadon</w:t>
      </w:r>
      <w:proofErr w:type="spellEnd"/>
      <w:r w:rsidRPr="002D5146">
        <w:rPr>
          <w:szCs w:val="23"/>
        </w:rPr>
        <w:t>, A. (1996).</w:t>
      </w:r>
      <w:proofErr w:type="gramEnd"/>
      <w:r w:rsidRPr="002D5146">
        <w:rPr>
          <w:szCs w:val="23"/>
        </w:rPr>
        <w:t xml:space="preserve"> Brainstorming groups in context: Effectiveness in a product design firm. </w:t>
      </w:r>
      <w:r w:rsidRPr="009B6AA7">
        <w:rPr>
          <w:i/>
          <w:szCs w:val="23"/>
        </w:rPr>
        <w:t>Administrative Science Quarterly</w:t>
      </w:r>
      <w:r w:rsidRPr="002D5146">
        <w:rPr>
          <w:szCs w:val="23"/>
        </w:rPr>
        <w:t>, 685-718.</w:t>
      </w:r>
    </w:p>
    <w:p w:rsidR="0052262A" w:rsidRPr="002D5146" w:rsidRDefault="0052262A" w:rsidP="0052262A">
      <w:pPr>
        <w:spacing w:line="480" w:lineRule="auto"/>
        <w:ind w:left="720" w:hanging="720"/>
        <w:rPr>
          <w:szCs w:val="23"/>
        </w:rPr>
      </w:pPr>
      <w:proofErr w:type="spellStart"/>
      <w:r w:rsidRPr="002D5146">
        <w:rPr>
          <w:szCs w:val="23"/>
        </w:rPr>
        <w:t>Tajfel</w:t>
      </w:r>
      <w:proofErr w:type="spellEnd"/>
      <w:r w:rsidRPr="002D5146">
        <w:rPr>
          <w:szCs w:val="23"/>
        </w:rPr>
        <w:t xml:space="preserve">, H. (1978). </w:t>
      </w:r>
      <w:proofErr w:type="gramStart"/>
      <w:r w:rsidRPr="002D5146">
        <w:rPr>
          <w:szCs w:val="23"/>
        </w:rPr>
        <w:t>The achievement of group differentiation.</w:t>
      </w:r>
      <w:proofErr w:type="gramEnd"/>
      <w:r w:rsidRPr="002D5146">
        <w:rPr>
          <w:szCs w:val="23"/>
        </w:rPr>
        <w:t xml:space="preserve"> </w:t>
      </w:r>
      <w:proofErr w:type="gramStart"/>
      <w:r w:rsidRPr="002D5146">
        <w:rPr>
          <w:szCs w:val="23"/>
        </w:rPr>
        <w:t>In  H</w:t>
      </w:r>
      <w:proofErr w:type="gramEnd"/>
      <w:r w:rsidRPr="002D5146">
        <w:rPr>
          <w:szCs w:val="23"/>
        </w:rPr>
        <w:t xml:space="preserve">. </w:t>
      </w:r>
      <w:proofErr w:type="spellStart"/>
      <w:r w:rsidRPr="002D5146">
        <w:rPr>
          <w:szCs w:val="23"/>
        </w:rPr>
        <w:t>Tajfel</w:t>
      </w:r>
      <w:proofErr w:type="spellEnd"/>
      <w:r w:rsidRPr="002D5146">
        <w:rPr>
          <w:szCs w:val="23"/>
        </w:rPr>
        <w:t xml:space="preserve"> (Ed.), </w:t>
      </w:r>
      <w:r w:rsidRPr="009B6AA7">
        <w:rPr>
          <w:i/>
          <w:szCs w:val="23"/>
        </w:rPr>
        <w:t xml:space="preserve">Differentiation between social groups:  Studies in the social psychology of intergroup relations </w:t>
      </w:r>
      <w:r w:rsidRPr="002D5146">
        <w:rPr>
          <w:szCs w:val="23"/>
        </w:rPr>
        <w:t xml:space="preserve"> (pp. 77-98). London: Academic Press</w:t>
      </w:r>
    </w:p>
    <w:p w:rsidR="00F535F4" w:rsidRPr="002D5146" w:rsidRDefault="00F535F4" w:rsidP="0052262A">
      <w:pPr>
        <w:spacing w:line="480" w:lineRule="auto"/>
        <w:ind w:left="720" w:hanging="720"/>
        <w:rPr>
          <w:szCs w:val="23"/>
        </w:rPr>
      </w:pPr>
      <w:proofErr w:type="spellStart"/>
      <w:proofErr w:type="gramStart"/>
      <w:r w:rsidRPr="002D5146">
        <w:rPr>
          <w:szCs w:val="23"/>
        </w:rPr>
        <w:t>Tajfel</w:t>
      </w:r>
      <w:proofErr w:type="spellEnd"/>
      <w:r w:rsidRPr="002D5146">
        <w:rPr>
          <w:szCs w:val="23"/>
        </w:rPr>
        <w:t>, H., &amp; Turner, J. C. (1986).</w:t>
      </w:r>
      <w:proofErr w:type="gramEnd"/>
      <w:r w:rsidRPr="002D5146">
        <w:rPr>
          <w:szCs w:val="23"/>
        </w:rPr>
        <w:t xml:space="preserve"> </w:t>
      </w:r>
      <w:proofErr w:type="gramStart"/>
      <w:r w:rsidRPr="002D5146">
        <w:rPr>
          <w:szCs w:val="23"/>
        </w:rPr>
        <w:t xml:space="preserve">The social identity theory of intergroup </w:t>
      </w:r>
      <w:proofErr w:type="spellStart"/>
      <w:r w:rsidRPr="002D5146">
        <w:rPr>
          <w:szCs w:val="23"/>
        </w:rPr>
        <w:t>behaviour</w:t>
      </w:r>
      <w:proofErr w:type="spellEnd"/>
      <w:r w:rsidRPr="002D5146">
        <w:rPr>
          <w:szCs w:val="23"/>
        </w:rPr>
        <w:t>.</w:t>
      </w:r>
      <w:proofErr w:type="gramEnd"/>
      <w:r w:rsidRPr="002D5146">
        <w:rPr>
          <w:szCs w:val="23"/>
        </w:rPr>
        <w:t xml:space="preserve"> In S. </w:t>
      </w:r>
      <w:proofErr w:type="spellStart"/>
      <w:r w:rsidRPr="002D5146">
        <w:rPr>
          <w:szCs w:val="23"/>
        </w:rPr>
        <w:t>Worchel</w:t>
      </w:r>
      <w:proofErr w:type="spellEnd"/>
      <w:r w:rsidRPr="002D5146">
        <w:rPr>
          <w:szCs w:val="23"/>
        </w:rPr>
        <w:t xml:space="preserve"> &amp; W. G. Austin (Eds.), </w:t>
      </w:r>
      <w:r w:rsidRPr="009B6AA7">
        <w:rPr>
          <w:i/>
          <w:szCs w:val="23"/>
        </w:rPr>
        <w:t>Psychology of Intergroup Relations</w:t>
      </w:r>
      <w:r w:rsidRPr="002D5146">
        <w:rPr>
          <w:szCs w:val="23"/>
        </w:rPr>
        <w:t xml:space="preserve"> (pp. 7–24). Chicago, IL: Nelson-Hall.</w:t>
      </w:r>
    </w:p>
    <w:p w:rsidR="000E0918" w:rsidRPr="002D5146" w:rsidRDefault="000E0918" w:rsidP="0052262A">
      <w:pPr>
        <w:spacing w:line="480" w:lineRule="auto"/>
        <w:ind w:left="720" w:hanging="720"/>
        <w:rPr>
          <w:szCs w:val="23"/>
        </w:rPr>
      </w:pPr>
    </w:p>
    <w:p w:rsidR="000E0918" w:rsidRPr="002D5146" w:rsidRDefault="000E0918" w:rsidP="0052262A">
      <w:pPr>
        <w:spacing w:line="480" w:lineRule="auto"/>
        <w:ind w:left="720" w:hanging="720"/>
        <w:rPr>
          <w:szCs w:val="23"/>
        </w:rPr>
      </w:pPr>
      <w:r w:rsidRPr="002D5146">
        <w:rPr>
          <w:szCs w:val="23"/>
        </w:rPr>
        <w:lastRenderedPageBreak/>
        <w:t xml:space="preserve">Turner, J. C., &amp; Brown, R. </w:t>
      </w:r>
      <w:proofErr w:type="gramStart"/>
      <w:r w:rsidRPr="002D5146">
        <w:rPr>
          <w:szCs w:val="23"/>
        </w:rPr>
        <w:t>( 1978</w:t>
      </w:r>
      <w:proofErr w:type="gramEnd"/>
      <w:r w:rsidRPr="002D5146">
        <w:rPr>
          <w:szCs w:val="23"/>
        </w:rPr>
        <w:t xml:space="preserve">). </w:t>
      </w:r>
      <w:proofErr w:type="gramStart"/>
      <w:r w:rsidRPr="002D5146">
        <w:rPr>
          <w:szCs w:val="23"/>
        </w:rPr>
        <w:t>Social status, cognitive alternatives, and intergroup relations.</w:t>
      </w:r>
      <w:proofErr w:type="gramEnd"/>
      <w:r w:rsidRPr="002D5146">
        <w:rPr>
          <w:szCs w:val="23"/>
        </w:rPr>
        <w:t xml:space="preserve"> In </w:t>
      </w:r>
      <w:proofErr w:type="spellStart"/>
      <w:r w:rsidRPr="002D5146">
        <w:rPr>
          <w:szCs w:val="23"/>
        </w:rPr>
        <w:t>H.Tajfel</w:t>
      </w:r>
      <w:proofErr w:type="spellEnd"/>
      <w:r w:rsidRPr="002D5146">
        <w:rPr>
          <w:szCs w:val="23"/>
        </w:rPr>
        <w:t xml:space="preserve"> </w:t>
      </w:r>
      <w:proofErr w:type="gramStart"/>
      <w:r w:rsidRPr="002D5146">
        <w:rPr>
          <w:szCs w:val="23"/>
        </w:rPr>
        <w:t>( Ed</w:t>
      </w:r>
      <w:proofErr w:type="gramEnd"/>
      <w:r w:rsidRPr="002D5146">
        <w:rPr>
          <w:szCs w:val="23"/>
        </w:rPr>
        <w:t xml:space="preserve">.) , </w:t>
      </w:r>
      <w:r w:rsidRPr="009B6AA7">
        <w:rPr>
          <w:i/>
          <w:szCs w:val="23"/>
        </w:rPr>
        <w:t>Differentiation between social groups: Studies in the social psychology of intergroup relations</w:t>
      </w:r>
      <w:r w:rsidRPr="002D5146">
        <w:rPr>
          <w:szCs w:val="23"/>
        </w:rPr>
        <w:t xml:space="preserve"> (pp. 202– 234). New York: Academic Press.</w:t>
      </w:r>
    </w:p>
    <w:p w:rsidR="00F605A7" w:rsidRPr="002D5146" w:rsidRDefault="00F605A7" w:rsidP="0052262A">
      <w:pPr>
        <w:spacing w:line="480" w:lineRule="auto"/>
        <w:ind w:left="720" w:hanging="720"/>
        <w:rPr>
          <w:szCs w:val="23"/>
        </w:rPr>
      </w:pPr>
      <w:r w:rsidRPr="002D5146">
        <w:rPr>
          <w:szCs w:val="23"/>
        </w:rPr>
        <w:t xml:space="preserve">Tyler, T. R. (2001). </w:t>
      </w:r>
      <w:proofErr w:type="gramStart"/>
      <w:r w:rsidRPr="002D5146">
        <w:rPr>
          <w:szCs w:val="23"/>
        </w:rPr>
        <w:t>A Psychological Perspective on the Legitimacy of Institutions and Authorities.</w:t>
      </w:r>
      <w:proofErr w:type="gramEnd"/>
      <w:r w:rsidRPr="002D5146">
        <w:rPr>
          <w:szCs w:val="23"/>
        </w:rPr>
        <w:t xml:space="preserve"> </w:t>
      </w:r>
      <w:r w:rsidRPr="009B6AA7">
        <w:rPr>
          <w:i/>
          <w:szCs w:val="23"/>
        </w:rPr>
        <w:t>The psychology of legitimacy: Emerging perspectives on ideology, justice, and intergroup relations</w:t>
      </w:r>
      <w:r w:rsidRPr="002D5146">
        <w:rPr>
          <w:szCs w:val="23"/>
        </w:rPr>
        <w:t>, 416.</w:t>
      </w:r>
    </w:p>
    <w:p w:rsidR="00331692" w:rsidRPr="002D5146" w:rsidRDefault="00331692" w:rsidP="0052262A">
      <w:pPr>
        <w:spacing w:line="480" w:lineRule="auto"/>
        <w:ind w:left="720" w:hanging="720"/>
        <w:rPr>
          <w:szCs w:val="23"/>
        </w:rPr>
      </w:pPr>
      <w:proofErr w:type="gramStart"/>
      <w:r w:rsidRPr="002D5146">
        <w:rPr>
          <w:szCs w:val="23"/>
        </w:rPr>
        <w:t>Winter, D. G. (1973).</w:t>
      </w:r>
      <w:proofErr w:type="gramEnd"/>
      <w:r w:rsidRPr="002D5146">
        <w:rPr>
          <w:szCs w:val="23"/>
        </w:rPr>
        <w:t xml:space="preserve"> </w:t>
      </w:r>
      <w:proofErr w:type="gramStart"/>
      <w:r w:rsidRPr="009B6AA7">
        <w:rPr>
          <w:i/>
          <w:szCs w:val="23"/>
        </w:rPr>
        <w:t>The Power Motive</w:t>
      </w:r>
      <w:r w:rsidRPr="002D5146">
        <w:rPr>
          <w:szCs w:val="23"/>
        </w:rPr>
        <w:t>.</w:t>
      </w:r>
      <w:proofErr w:type="gramEnd"/>
      <w:r w:rsidRPr="002D5146">
        <w:rPr>
          <w:szCs w:val="23"/>
        </w:rPr>
        <w:t xml:space="preserve"> Free Press, New York</w:t>
      </w:r>
    </w:p>
    <w:p w:rsidR="001E6AF9" w:rsidRPr="002D5146" w:rsidRDefault="001E6AF9" w:rsidP="005F2A86">
      <w:pPr>
        <w:spacing w:line="480" w:lineRule="auto"/>
        <w:ind w:left="720" w:hanging="720"/>
        <w:rPr>
          <w:szCs w:val="23"/>
        </w:rPr>
      </w:pPr>
      <w:proofErr w:type="gramStart"/>
      <w:r w:rsidRPr="002D5146">
        <w:rPr>
          <w:szCs w:val="23"/>
        </w:rPr>
        <w:t>Winter, D. G. (1988).</w:t>
      </w:r>
      <w:proofErr w:type="gramEnd"/>
      <w:r w:rsidRPr="002D5146">
        <w:rPr>
          <w:szCs w:val="23"/>
        </w:rPr>
        <w:t xml:space="preserve"> </w:t>
      </w:r>
      <w:proofErr w:type="gramStart"/>
      <w:r w:rsidRPr="002D5146">
        <w:rPr>
          <w:szCs w:val="23"/>
        </w:rPr>
        <w:t>The power motive in women—and men.</w:t>
      </w:r>
      <w:proofErr w:type="gramEnd"/>
      <w:r w:rsidRPr="002D5146">
        <w:rPr>
          <w:szCs w:val="23"/>
        </w:rPr>
        <w:t xml:space="preserve"> </w:t>
      </w:r>
      <w:proofErr w:type="gramStart"/>
      <w:r w:rsidRPr="009B6AA7">
        <w:rPr>
          <w:i/>
          <w:szCs w:val="23"/>
        </w:rPr>
        <w:t>Journal of Personality and Social Psychology</w:t>
      </w:r>
      <w:r w:rsidRPr="002D5146">
        <w:rPr>
          <w:szCs w:val="23"/>
        </w:rPr>
        <w:t>, 54(3), 510.</w:t>
      </w:r>
      <w:proofErr w:type="gramEnd"/>
    </w:p>
    <w:p w:rsidR="00743A86" w:rsidRPr="002D5146" w:rsidRDefault="00234078" w:rsidP="005F2A86">
      <w:pPr>
        <w:spacing w:line="480" w:lineRule="auto"/>
        <w:ind w:left="720" w:hanging="720"/>
        <w:rPr>
          <w:szCs w:val="23"/>
        </w:rPr>
      </w:pPr>
      <w:proofErr w:type="spellStart"/>
      <w:r w:rsidRPr="002D5146">
        <w:rPr>
          <w:szCs w:val="23"/>
        </w:rPr>
        <w:t>Zelditch</w:t>
      </w:r>
      <w:proofErr w:type="spellEnd"/>
      <w:r w:rsidRPr="002D5146">
        <w:rPr>
          <w:szCs w:val="23"/>
        </w:rPr>
        <w:t xml:space="preserve"> </w:t>
      </w:r>
      <w:proofErr w:type="spellStart"/>
      <w:r w:rsidRPr="002D5146">
        <w:rPr>
          <w:szCs w:val="23"/>
        </w:rPr>
        <w:t>Jr</w:t>
      </w:r>
      <w:proofErr w:type="spellEnd"/>
      <w:r w:rsidRPr="002D5146">
        <w:rPr>
          <w:szCs w:val="23"/>
        </w:rPr>
        <w:t xml:space="preserve">, M. (2001). </w:t>
      </w:r>
      <w:proofErr w:type="gramStart"/>
      <w:r w:rsidRPr="009B6AA7">
        <w:rPr>
          <w:i/>
          <w:szCs w:val="23"/>
        </w:rPr>
        <w:t>Theories of Legitimacy.</w:t>
      </w:r>
      <w:proofErr w:type="gramEnd"/>
      <w:r w:rsidRPr="009B6AA7">
        <w:rPr>
          <w:i/>
          <w:szCs w:val="23"/>
        </w:rPr>
        <w:t xml:space="preserve"> The psychology of legitimacy: Emerging perspectives on ideology, justice, and intergroup relations</w:t>
      </w:r>
      <w:r w:rsidRPr="002D5146">
        <w:rPr>
          <w:szCs w:val="23"/>
        </w:rPr>
        <w:t>, 33.</w:t>
      </w:r>
    </w:p>
    <w:p w:rsidR="00743A86" w:rsidRDefault="00743A86">
      <w:pPr>
        <w:rPr>
          <w:szCs w:val="23"/>
        </w:rPr>
      </w:pPr>
      <w:r>
        <w:rPr>
          <w:szCs w:val="23"/>
        </w:rPr>
        <w:br w:type="page"/>
      </w:r>
    </w:p>
    <w:p w:rsidR="00743A86" w:rsidRPr="00A5363E" w:rsidRDefault="00743A86" w:rsidP="00743A86">
      <w:pPr>
        <w:spacing w:before="240" w:line="480" w:lineRule="auto"/>
        <w:rPr>
          <w:szCs w:val="23"/>
        </w:rPr>
      </w:pPr>
      <w:r w:rsidRPr="00743A86">
        <w:rPr>
          <w:i/>
          <w:szCs w:val="23"/>
        </w:rPr>
        <w:lastRenderedPageBreak/>
        <w:pict>
          <v:group id="_x0000_s1174" editas="canvas" style="position:absolute;margin-left:-.75pt;margin-top:12.45pt;width:480.8pt;height:338.3pt;z-index:251660288" coordorigin="1200,9186" coordsize="9616,67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5" type="#_x0000_t75" style="position:absolute;left:1200;top:9186;width:9616;height:6766" o:preferrelative="f" stroked="t" strokecolor="#0d0d0d [3069]">
              <v:fill o:detectmouseclick="t"/>
              <v:path o:extrusionok="t" o:connecttype="none"/>
              <o:lock v:ext="edit" text="t"/>
            </v:shape>
            <v:rect id="_x0000_s1176" style="position:absolute;left:1456;top:10635;width:1588;height:656">
              <v:textbox style="mso-next-textbox:#_x0000_s1176" inset="3.6pt,,3.6pt">
                <w:txbxContent>
                  <w:p w:rsidR="00743A86" w:rsidRDefault="00743A86" w:rsidP="00743A86">
                    <w:pPr>
                      <w:rPr>
                        <w:sz w:val="20"/>
                      </w:rPr>
                    </w:pPr>
                    <w:r>
                      <w:rPr>
                        <w:sz w:val="20"/>
                      </w:rPr>
                      <w:t xml:space="preserve">Implicit </w:t>
                    </w:r>
                  </w:p>
                  <w:p w:rsidR="00743A86" w:rsidRPr="00243333" w:rsidRDefault="00743A86" w:rsidP="00743A86">
                    <w:pPr>
                      <w:rPr>
                        <w:sz w:val="20"/>
                      </w:rPr>
                    </w:pPr>
                    <w:r>
                      <w:rPr>
                        <w:sz w:val="20"/>
                      </w:rPr>
                      <w:t>Power motive</w:t>
                    </w:r>
                  </w:p>
                </w:txbxContent>
              </v:textbox>
            </v:rect>
            <v:rect id="_x0000_s1177" style="position:absolute;left:8832;top:12163;width:1776;height:656">
              <v:textbox style="mso-next-textbox:#_x0000_s1177" inset="3.6pt,,3.6pt">
                <w:txbxContent>
                  <w:p w:rsidR="00743A86" w:rsidRPr="00243333" w:rsidRDefault="00743A86" w:rsidP="00743A86">
                    <w:pPr>
                      <w:rPr>
                        <w:sz w:val="20"/>
                      </w:rPr>
                    </w:pPr>
                    <w:r>
                      <w:rPr>
                        <w:sz w:val="20"/>
                      </w:rPr>
                      <w:t>Group outcomes (proximal &amp; distal)</w:t>
                    </w:r>
                  </w:p>
                </w:txbxContent>
              </v:textbox>
            </v:rect>
            <v:group id="_x0000_s1178" style="position:absolute;left:4064;top:10246;width:4306;height:1440" coordorigin="3536,10246" coordsize="4306,1440">
              <v:rect id="_x0000_s1179" style="position:absolute;left:3536;top:10246;width:4306;height:1440;v-text-anchor:bottom" filled="f">
                <v:stroke dashstyle="dash"/>
                <v:textbox style="mso-next-textbox:#_x0000_s1179">
                  <w:txbxContent>
                    <w:p w:rsidR="00743A86" w:rsidRPr="00EE5EBE" w:rsidRDefault="00743A86" w:rsidP="00743A86">
                      <w:pPr>
                        <w:jc w:val="center"/>
                        <w:rPr>
                          <w:b/>
                          <w:sz w:val="20"/>
                        </w:rPr>
                      </w:pPr>
                      <w:r w:rsidRPr="00EE5EBE">
                        <w:rPr>
                          <w:b/>
                          <w:sz w:val="20"/>
                        </w:rPr>
                        <w:t>Power struggle</w:t>
                      </w:r>
                    </w:p>
                  </w:txbxContent>
                </v:textbox>
              </v:rect>
              <v:rect id="_x0000_s1180" style="position:absolute;left:3648;top:10635;width:1588;height:656">
                <v:textbox style="mso-next-textbox:#_x0000_s1180" inset="3.6pt,,3.6pt">
                  <w:txbxContent>
                    <w:p w:rsidR="00743A86" w:rsidRPr="00243333" w:rsidRDefault="00743A86" w:rsidP="00743A86">
                      <w:pPr>
                        <w:rPr>
                          <w:sz w:val="20"/>
                        </w:rPr>
                      </w:pPr>
                      <w:r>
                        <w:rPr>
                          <w:sz w:val="20"/>
                        </w:rPr>
                        <w:t>P</w:t>
                      </w:r>
                      <w:r w:rsidRPr="00243333">
                        <w:rPr>
                          <w:sz w:val="20"/>
                        </w:rPr>
                        <w:t>ower</w:t>
                      </w:r>
                      <w:r>
                        <w:rPr>
                          <w:sz w:val="20"/>
                        </w:rPr>
                        <w:t xml:space="preserve"> contest</w:t>
                      </w:r>
                    </w:p>
                  </w:txbxContent>
                </v:textbox>
              </v:rect>
              <v:rect id="_x0000_s1181" style="position:absolute;left:6034;top:10635;width:1588;height:656">
                <v:textbox style="mso-next-textbox:#_x0000_s1181" inset="3.6pt,,3.6pt">
                  <w:txbxContent>
                    <w:p w:rsidR="00743A86" w:rsidRPr="00243333" w:rsidRDefault="00743A86" w:rsidP="00743A86">
                      <w:pPr>
                        <w:rPr>
                          <w:sz w:val="20"/>
                        </w:rPr>
                      </w:pPr>
                      <w:r>
                        <w:rPr>
                          <w:sz w:val="20"/>
                        </w:rPr>
                        <w:t>P</w:t>
                      </w:r>
                      <w:r w:rsidRPr="00243333">
                        <w:rPr>
                          <w:sz w:val="20"/>
                        </w:rPr>
                        <w:t>ower</w:t>
                      </w:r>
                      <w:r>
                        <w:rPr>
                          <w:sz w:val="20"/>
                        </w:rPr>
                        <w:t xml:space="preserve"> conflict</w:t>
                      </w:r>
                    </w:p>
                  </w:txbxContent>
                </v:textbox>
              </v:rect>
              <v:shapetype id="_x0000_t32" coordsize="21600,21600" o:spt="32" o:oned="t" path="m,l21600,21600e" filled="f">
                <v:path arrowok="t" fillok="f" o:connecttype="none"/>
                <o:lock v:ext="edit" shapetype="t"/>
              </v:shapetype>
              <v:shape id="_x0000_s1182" type="#_x0000_t32" style="position:absolute;left:5236;top:10963;width:798;height:1" o:connectortype="straight">
                <v:stroke endarrow="block"/>
              </v:shape>
            </v:group>
            <v:rect id="_x0000_s1183" style="position:absolute;left:1456;top:13696;width:1588;height:656">
              <v:textbox style="mso-next-textbox:#_x0000_s1183" inset="3.6pt,,3.6pt">
                <w:txbxContent>
                  <w:p w:rsidR="00743A86" w:rsidRPr="00243333" w:rsidRDefault="00743A86" w:rsidP="00743A86">
                    <w:pPr>
                      <w:rPr>
                        <w:sz w:val="20"/>
                      </w:rPr>
                    </w:pPr>
                    <w:r>
                      <w:rPr>
                        <w:sz w:val="20"/>
                      </w:rPr>
                      <w:t>Status-seeking motive</w:t>
                    </w:r>
                  </w:p>
                </w:txbxContent>
              </v:textbox>
            </v:rect>
            <v:shape id="_x0000_s1184" type="#_x0000_t32" style="position:absolute;left:3044;top:10963;width:1020;height:3" o:connectortype="straight">
              <v:stroke endarrow="block"/>
            </v:shape>
            <v:group id="_x0000_s1185" style="position:absolute;left:5024;top:9294;width:2208;height:1655" coordorigin="4880,9294" coordsize="2208,1655">
              <v:rect id="_x0000_s1186" style="position:absolute;left:4880;top:9294;width:2208;height:656">
                <v:textbox style="mso-next-textbox:#_x0000_s1186" inset="3.6pt,,3.6pt">
                  <w:txbxContent>
                    <w:p w:rsidR="00743A86" w:rsidRDefault="00743A86" w:rsidP="00743A86">
                      <w:pPr>
                        <w:rPr>
                          <w:sz w:val="20"/>
                        </w:rPr>
                      </w:pPr>
                      <w:r>
                        <w:rPr>
                          <w:sz w:val="20"/>
                        </w:rPr>
                        <w:t xml:space="preserve">Perceived </w:t>
                      </w:r>
                    </w:p>
                    <w:p w:rsidR="00743A86" w:rsidRPr="00243333" w:rsidRDefault="00743A86" w:rsidP="00743A86">
                      <w:pPr>
                        <w:rPr>
                          <w:sz w:val="20"/>
                        </w:rPr>
                      </w:pPr>
                      <w:r>
                        <w:rPr>
                          <w:sz w:val="20"/>
                        </w:rPr>
                        <w:t>Permeability of hierarchy</w:t>
                      </w:r>
                    </w:p>
                  </w:txbxContent>
                </v:textbox>
              </v:rect>
              <v:shape id="_x0000_s1187" type="#_x0000_t32" style="position:absolute;left:5986;top:9950;width:1;height:999" o:connectortype="straight">
                <v:stroke endarrow="block"/>
              </v:shape>
            </v:group>
            <v:shape id="_x0000_s1188" type="#_x0000_t32" style="position:absolute;left:6217;top:11686;width:1;height:1615" o:connectortype="straight">
              <v:stroke endarrow="block"/>
            </v:shape>
            <v:shape id="_x0000_s1189" type="#_x0000_t32" style="position:absolute;left:3044;top:14021;width:1020;height:3;flip:y" o:connectortype="straight">
              <v:stroke endarrow="block"/>
            </v:shape>
            <v:group id="_x0000_s1190" style="position:absolute;left:4064;top:13301;width:4306;height:1440" coordorigin="3536,13301" coordsize="4306,1440">
              <v:rect id="_x0000_s1191" style="position:absolute;left:3536;top:13301;width:4306;height:1440" filled="f">
                <v:stroke dashstyle="dash"/>
                <v:textbox style="mso-next-textbox:#_x0000_s1191">
                  <w:txbxContent>
                    <w:p w:rsidR="00743A86" w:rsidRPr="00EE5EBE" w:rsidRDefault="00743A86" w:rsidP="00743A86">
                      <w:pPr>
                        <w:jc w:val="center"/>
                        <w:rPr>
                          <w:b/>
                          <w:sz w:val="20"/>
                        </w:rPr>
                      </w:pPr>
                      <w:r>
                        <w:rPr>
                          <w:b/>
                          <w:sz w:val="20"/>
                        </w:rPr>
                        <w:t>Status</w:t>
                      </w:r>
                      <w:r w:rsidRPr="00EE5EBE">
                        <w:rPr>
                          <w:b/>
                          <w:sz w:val="20"/>
                        </w:rPr>
                        <w:t xml:space="preserve"> struggle</w:t>
                      </w:r>
                    </w:p>
                  </w:txbxContent>
                </v:textbox>
              </v:rect>
              <v:rect id="_x0000_s1192" style="position:absolute;left:3648;top:13834;width:1588;height:656">
                <v:textbox style="mso-next-textbox:#_x0000_s1192" inset="3.6pt,,3.6pt">
                  <w:txbxContent>
                    <w:p w:rsidR="00743A86" w:rsidRPr="00243333" w:rsidRDefault="00743A86" w:rsidP="00743A86">
                      <w:pPr>
                        <w:rPr>
                          <w:sz w:val="20"/>
                        </w:rPr>
                      </w:pPr>
                      <w:r>
                        <w:rPr>
                          <w:sz w:val="20"/>
                        </w:rPr>
                        <w:t>Status contest</w:t>
                      </w:r>
                    </w:p>
                  </w:txbxContent>
                </v:textbox>
              </v:rect>
              <v:rect id="_x0000_s1193" style="position:absolute;left:6034;top:13834;width:1588;height:656">
                <v:textbox style="mso-next-textbox:#_x0000_s1193" inset="3.6pt,,3.6pt">
                  <w:txbxContent>
                    <w:p w:rsidR="00743A86" w:rsidRPr="00243333" w:rsidRDefault="00743A86" w:rsidP="00743A86">
                      <w:pPr>
                        <w:rPr>
                          <w:sz w:val="20"/>
                        </w:rPr>
                      </w:pPr>
                      <w:r>
                        <w:rPr>
                          <w:sz w:val="20"/>
                        </w:rPr>
                        <w:t>Status conflict</w:t>
                      </w:r>
                    </w:p>
                  </w:txbxContent>
                </v:textbox>
              </v:rect>
              <v:shape id="_x0000_s1194" type="#_x0000_t32" style="position:absolute;left:5236;top:14162;width:798;height:1" o:connectortype="straight">
                <v:stroke endarrow="block"/>
              </v:shape>
            </v:group>
            <v:group id="_x0000_s1195" style="position:absolute;left:5024;top:14150;width:2208;height:1655" coordorigin="4512,14150" coordsize="2208,1655">
              <v:rect id="_x0000_s1196" style="position:absolute;left:4512;top:15149;width:2208;height:656">
                <v:textbox style="mso-next-textbox:#_x0000_s1196" inset="3.6pt,,3.6pt">
                  <w:txbxContent>
                    <w:p w:rsidR="00743A86" w:rsidRDefault="00743A86" w:rsidP="00743A86">
                      <w:pPr>
                        <w:rPr>
                          <w:sz w:val="20"/>
                        </w:rPr>
                      </w:pPr>
                      <w:r>
                        <w:rPr>
                          <w:sz w:val="20"/>
                        </w:rPr>
                        <w:t xml:space="preserve">Perceived </w:t>
                      </w:r>
                    </w:p>
                    <w:p w:rsidR="00743A86" w:rsidRPr="00243333" w:rsidRDefault="00743A86" w:rsidP="00743A86">
                      <w:pPr>
                        <w:rPr>
                          <w:sz w:val="20"/>
                        </w:rPr>
                      </w:pPr>
                      <w:r>
                        <w:rPr>
                          <w:sz w:val="20"/>
                        </w:rPr>
                        <w:t>Stability of hierarchy</w:t>
                      </w:r>
                    </w:p>
                  </w:txbxContent>
                </v:textbox>
              </v:rect>
              <v:shape id="_x0000_s1197" type="#_x0000_t32" style="position:absolute;left:5603;top:14150;width:1;height:999;flip:y" o:connectortype="straight">
                <v:stroke endarrow="block"/>
              </v:shape>
            </v:group>
            <v:shapetype id="_x0000_t33" coordsize="21600,21600" o:spt="33" o:oned="t" path="m,l21600,r,21600e" filled="f">
              <v:stroke joinstyle="miter"/>
              <v:path arrowok="t" fillok="f" o:connecttype="none"/>
              <o:lock v:ext="edit" shapetype="t"/>
            </v:shapetype>
            <v:shape id="_x0000_s1198" type="#_x0000_t33" style="position:absolute;left:8370;top:10966;width:1350;height:1197" o:connectortype="elbow" adj="-137520,-92481,-137520">
              <v:stroke endarrow="block"/>
            </v:shape>
            <v:shape id="_x0000_s1199" type="#_x0000_t33" style="position:absolute;left:8370;top:12819;width:1350;height:1202;flip:y" o:connectortype="elbow" adj="-137520,146995,-137520">
              <v:stroke endarrow="block"/>
            </v:shape>
            <v:rect id="_x0000_s1200" style="position:absolute;left:3088;top:12163;width:2208;height:656">
              <v:textbox style="mso-next-textbox:#_x0000_s1200" inset="3.6pt,,3.6pt">
                <w:txbxContent>
                  <w:p w:rsidR="00743A86" w:rsidRDefault="00743A86" w:rsidP="00743A86">
                    <w:pPr>
                      <w:rPr>
                        <w:sz w:val="20"/>
                      </w:rPr>
                    </w:pPr>
                    <w:r>
                      <w:rPr>
                        <w:sz w:val="20"/>
                      </w:rPr>
                      <w:t xml:space="preserve">Perceived </w:t>
                    </w:r>
                  </w:p>
                  <w:p w:rsidR="00743A86" w:rsidRPr="00243333" w:rsidRDefault="00743A86" w:rsidP="00743A86">
                    <w:pPr>
                      <w:rPr>
                        <w:sz w:val="20"/>
                      </w:rPr>
                    </w:pPr>
                    <w:r>
                      <w:rPr>
                        <w:sz w:val="20"/>
                      </w:rPr>
                      <w:t>Legitimacy of hierarchy</w:t>
                    </w:r>
                  </w:p>
                </w:txbxContent>
              </v:textbox>
            </v:rect>
            <v:shape id="_x0000_s1201" type="#_x0000_t32" style="position:absolute;left:5296;top:12491;width:922;height:0" o:connectortype="straight">
              <v:stroke endarrow="block"/>
            </v:shape>
            <w10:wrap type="topAndBottom"/>
          </v:group>
        </w:pict>
      </w:r>
      <w:proofErr w:type="gramStart"/>
      <w:r w:rsidRPr="00743A86">
        <w:rPr>
          <w:i/>
          <w:szCs w:val="23"/>
        </w:rPr>
        <w:t>Figure 1</w:t>
      </w:r>
      <w:r>
        <w:rPr>
          <w:i/>
          <w:szCs w:val="23"/>
        </w:rPr>
        <w:t>.</w:t>
      </w:r>
      <w:proofErr w:type="gramEnd"/>
      <w:r>
        <w:rPr>
          <w:szCs w:val="23"/>
        </w:rPr>
        <w:t xml:space="preserve"> Social hierarchical perspective of power and status struggles</w:t>
      </w:r>
    </w:p>
    <w:p w:rsidR="00743A86" w:rsidRPr="007D4487" w:rsidRDefault="00743A86" w:rsidP="005F2A86">
      <w:pPr>
        <w:spacing w:line="480" w:lineRule="auto"/>
        <w:ind w:left="720" w:hanging="720"/>
        <w:rPr>
          <w:szCs w:val="23"/>
        </w:rPr>
      </w:pPr>
    </w:p>
    <w:sectPr w:rsidR="00743A86" w:rsidRPr="007D4487" w:rsidSect="001437E9">
      <w:headerReference w:type="default" r:id="rId8"/>
      <w:headerReference w:type="first" r:id="rId9"/>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4A7" w:rsidRDefault="006524A7" w:rsidP="00FA4971">
      <w:r>
        <w:separator/>
      </w:r>
    </w:p>
  </w:endnote>
  <w:endnote w:type="continuationSeparator" w:id="0">
    <w:p w:rsidR="006524A7" w:rsidRDefault="006524A7" w:rsidP="00FA49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4A7" w:rsidRDefault="006524A7" w:rsidP="00FA4971">
      <w:r>
        <w:separator/>
      </w:r>
    </w:p>
  </w:footnote>
  <w:footnote w:type="continuationSeparator" w:id="0">
    <w:p w:rsidR="006524A7" w:rsidRDefault="006524A7" w:rsidP="00FA4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073" w:rsidRPr="00865453" w:rsidRDefault="005906D1" w:rsidP="000D3725">
    <w:pPr>
      <w:pStyle w:val="Header"/>
      <w:rPr>
        <w:rFonts w:ascii="Times New Roman" w:hAnsi="Times New Roman"/>
        <w:caps/>
        <w:sz w:val="18"/>
      </w:rPr>
    </w:pPr>
    <w:r w:rsidRPr="00865453">
      <w:rPr>
        <w:rFonts w:ascii="Times New Roman" w:hAnsi="Times New Roman"/>
        <w:caps/>
        <w:sz w:val="18"/>
      </w:rPr>
      <w:t xml:space="preserve">power and status </w:t>
    </w:r>
    <w:r w:rsidR="006644FB">
      <w:rPr>
        <w:rFonts w:ascii="Times New Roman" w:hAnsi="Times New Roman"/>
        <w:caps/>
        <w:sz w:val="18"/>
      </w:rPr>
      <w:t>struggles in groups</w:t>
    </w:r>
    <w:r w:rsidR="006644FB">
      <w:rPr>
        <w:rFonts w:ascii="Times New Roman" w:hAnsi="Times New Roman"/>
        <w:caps/>
        <w:sz w:val="18"/>
      </w:rPr>
      <w:tab/>
    </w:r>
    <w:r w:rsidR="00DE18BE">
      <w:rPr>
        <w:rFonts w:ascii="Times New Roman" w:hAnsi="Times New Roman"/>
        <w:caps/>
        <w:sz w:val="18"/>
      </w:rPr>
      <w:tab/>
    </w:r>
    <w:r w:rsidRPr="00865453">
      <w:rPr>
        <w:rFonts w:ascii="Times New Roman" w:hAnsi="Times New Roman"/>
        <w:sz w:val="18"/>
      </w:rPr>
      <w:t xml:space="preserve"> </w:t>
    </w:r>
    <w:r w:rsidR="002D2A3A" w:rsidRPr="00865453">
      <w:rPr>
        <w:rFonts w:ascii="Times New Roman" w:hAnsi="Times New Roman"/>
        <w:sz w:val="18"/>
      </w:rPr>
      <w:fldChar w:fldCharType="begin"/>
    </w:r>
    <w:r w:rsidR="004E1073" w:rsidRPr="00865453">
      <w:rPr>
        <w:rFonts w:ascii="Times New Roman" w:hAnsi="Times New Roman"/>
        <w:sz w:val="18"/>
      </w:rPr>
      <w:instrText xml:space="preserve"> PAGE   \* MERGEFORMAT </w:instrText>
    </w:r>
    <w:r w:rsidR="002D2A3A" w:rsidRPr="00865453">
      <w:rPr>
        <w:rFonts w:ascii="Times New Roman" w:hAnsi="Times New Roman"/>
        <w:sz w:val="18"/>
      </w:rPr>
      <w:fldChar w:fldCharType="separate"/>
    </w:r>
    <w:r w:rsidR="00571765">
      <w:rPr>
        <w:rFonts w:ascii="Times New Roman" w:hAnsi="Times New Roman"/>
        <w:noProof/>
        <w:sz w:val="18"/>
      </w:rPr>
      <w:t>17</w:t>
    </w:r>
    <w:r w:rsidR="002D2A3A" w:rsidRPr="00865453">
      <w:rPr>
        <w:rFonts w:ascii="Times New Roman" w:hAnsi="Times New Roman"/>
        <w:sz w:val="18"/>
      </w:rPr>
      <w:fldChar w:fldCharType="end"/>
    </w:r>
  </w:p>
  <w:p w:rsidR="004E1073" w:rsidRPr="00865453" w:rsidRDefault="004E1073">
    <w:pPr>
      <w:pStyle w:val="Header"/>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7E9" w:rsidRPr="000D3725" w:rsidRDefault="001437E9" w:rsidP="00DE18BE">
    <w:pPr>
      <w:pStyle w:val="Header"/>
      <w:rPr>
        <w:rFonts w:ascii="Times New Roman" w:hAnsi="Times New Roman"/>
        <w:caps/>
      </w:rPr>
    </w:pPr>
    <w:r w:rsidRPr="001437E9">
      <w:rPr>
        <w:rFonts w:ascii="Times New Roman" w:hAnsi="Times New Roman"/>
        <w:b/>
      </w:rPr>
      <w:t xml:space="preserve">Running head: </w:t>
    </w:r>
    <w:r w:rsidR="0044324E">
      <w:rPr>
        <w:rFonts w:ascii="Times New Roman" w:hAnsi="Times New Roman"/>
        <w:caps/>
        <w:sz w:val="18"/>
      </w:rPr>
      <w:t>power and status struggles in groups</w:t>
    </w:r>
    <w:r>
      <w:rPr>
        <w:rFonts w:ascii="Times New Roman" w:hAnsi="Times New Roman"/>
        <w:caps/>
      </w:rPr>
      <w:tab/>
    </w:r>
    <w:r>
      <w:rPr>
        <w:rFonts w:ascii="Times New Roman" w:hAnsi="Times New Roman"/>
      </w:rPr>
      <w:t xml:space="preserve"> </w:t>
    </w:r>
    <w:r w:rsidR="002D2A3A" w:rsidRPr="004E1073">
      <w:rPr>
        <w:rFonts w:ascii="Times New Roman" w:hAnsi="Times New Roman"/>
      </w:rPr>
      <w:fldChar w:fldCharType="begin"/>
    </w:r>
    <w:r w:rsidRPr="004E1073">
      <w:rPr>
        <w:rFonts w:ascii="Times New Roman" w:hAnsi="Times New Roman"/>
      </w:rPr>
      <w:instrText xml:space="preserve"> PAGE   \* MERGEFORMAT </w:instrText>
    </w:r>
    <w:r w:rsidR="002D2A3A" w:rsidRPr="004E1073">
      <w:rPr>
        <w:rFonts w:ascii="Times New Roman" w:hAnsi="Times New Roman"/>
      </w:rPr>
      <w:fldChar w:fldCharType="separate"/>
    </w:r>
    <w:r w:rsidR="00571765">
      <w:rPr>
        <w:rFonts w:ascii="Times New Roman" w:hAnsi="Times New Roman"/>
        <w:noProof/>
      </w:rPr>
      <w:t>1</w:t>
    </w:r>
    <w:r w:rsidR="002D2A3A" w:rsidRPr="004E1073">
      <w:rPr>
        <w:rFonts w:ascii="Times New Roman" w:hAnsi="Times New Roman"/>
      </w:rPr>
      <w:fldChar w:fldCharType="end"/>
    </w:r>
  </w:p>
  <w:p w:rsidR="001437E9" w:rsidRDefault="001437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BCD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0037E"/>
    <w:multiLevelType w:val="multilevel"/>
    <w:tmpl w:val="496AD3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D638C5"/>
    <w:multiLevelType w:val="hybridMultilevel"/>
    <w:tmpl w:val="55B2F8F8"/>
    <w:lvl w:ilvl="0" w:tplc="0409000F">
      <w:start w:val="1"/>
      <w:numFmt w:val="decimal"/>
      <w:lvlText w:val="%1."/>
      <w:lvlJc w:val="left"/>
      <w:pPr>
        <w:ind w:left="771" w:hanging="360"/>
      </w:pPr>
      <w:rPr>
        <w:rFont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nsid w:val="16311AB6"/>
    <w:multiLevelType w:val="multilevel"/>
    <w:tmpl w:val="C2A2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DE5605"/>
    <w:multiLevelType w:val="multilevel"/>
    <w:tmpl w:val="6AD0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FB58C7"/>
    <w:multiLevelType w:val="multilevel"/>
    <w:tmpl w:val="16ECC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BF5074"/>
    <w:multiLevelType w:val="hybridMultilevel"/>
    <w:tmpl w:val="5132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AD653B"/>
    <w:multiLevelType w:val="hybridMultilevel"/>
    <w:tmpl w:val="2AB0F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10A2B8E">
      <w:start w:val="1962"/>
      <w:numFmt w:val="bullet"/>
      <w:lvlText w:val="–"/>
      <w:lvlJc w:val="left"/>
      <w:pPr>
        <w:ind w:left="2160" w:hanging="360"/>
      </w:pPr>
      <w:rPr>
        <w:rFonts w:ascii="Times New Roman" w:eastAsia="Cambria"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006225"/>
    <w:multiLevelType w:val="multilevel"/>
    <w:tmpl w:val="C27C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1375F"/>
    <w:multiLevelType w:val="multilevel"/>
    <w:tmpl w:val="04B27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A10D3C"/>
    <w:multiLevelType w:val="hybridMultilevel"/>
    <w:tmpl w:val="1AA0F11E"/>
    <w:lvl w:ilvl="0" w:tplc="0C4AB53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852B66"/>
    <w:multiLevelType w:val="multilevel"/>
    <w:tmpl w:val="6512D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2E7BBC"/>
    <w:multiLevelType w:val="multilevel"/>
    <w:tmpl w:val="4EB4A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3346C2"/>
    <w:multiLevelType w:val="multilevel"/>
    <w:tmpl w:val="78E68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290549"/>
    <w:multiLevelType w:val="multilevel"/>
    <w:tmpl w:val="C81C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2E3B50"/>
    <w:multiLevelType w:val="multilevel"/>
    <w:tmpl w:val="32EC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D373B2"/>
    <w:multiLevelType w:val="hybridMultilevel"/>
    <w:tmpl w:val="1B0CE39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
    <w:nsid w:val="66AF1A2D"/>
    <w:multiLevelType w:val="multilevel"/>
    <w:tmpl w:val="DADC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464CE3"/>
    <w:multiLevelType w:val="multilevel"/>
    <w:tmpl w:val="A858D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E00FEB"/>
    <w:multiLevelType w:val="hybridMultilevel"/>
    <w:tmpl w:val="D460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6E3A46"/>
    <w:multiLevelType w:val="multilevel"/>
    <w:tmpl w:val="A1F48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9"/>
  </w:num>
  <w:num w:numId="3">
    <w:abstractNumId w:val="1"/>
  </w:num>
  <w:num w:numId="4">
    <w:abstractNumId w:val="16"/>
  </w:num>
  <w:num w:numId="5">
    <w:abstractNumId w:val="14"/>
  </w:num>
  <w:num w:numId="6">
    <w:abstractNumId w:val="3"/>
  </w:num>
  <w:num w:numId="7">
    <w:abstractNumId w:val="2"/>
  </w:num>
  <w:num w:numId="8">
    <w:abstractNumId w:val="6"/>
  </w:num>
  <w:num w:numId="9">
    <w:abstractNumId w:val="5"/>
  </w:num>
  <w:num w:numId="10">
    <w:abstractNumId w:val="12"/>
  </w:num>
  <w:num w:numId="11">
    <w:abstractNumId w:val="8"/>
  </w:num>
  <w:num w:numId="12">
    <w:abstractNumId w:val="15"/>
  </w:num>
  <w:num w:numId="13">
    <w:abstractNumId w:val="18"/>
  </w:num>
  <w:num w:numId="14">
    <w:abstractNumId w:val="20"/>
  </w:num>
  <w:num w:numId="15">
    <w:abstractNumId w:val="13"/>
  </w:num>
  <w:num w:numId="16">
    <w:abstractNumId w:val="11"/>
  </w:num>
  <w:num w:numId="17">
    <w:abstractNumId w:val="4"/>
  </w:num>
  <w:num w:numId="18">
    <w:abstractNumId w:val="9"/>
  </w:num>
  <w:num w:numId="19">
    <w:abstractNumId w:val="17"/>
  </w:num>
  <w:num w:numId="20">
    <w:abstractNumId w:val="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A4971"/>
    <w:rsid w:val="00000228"/>
    <w:rsid w:val="000015CB"/>
    <w:rsid w:val="000024AC"/>
    <w:rsid w:val="00003DCC"/>
    <w:rsid w:val="00004088"/>
    <w:rsid w:val="000055E4"/>
    <w:rsid w:val="0001153F"/>
    <w:rsid w:val="000117F5"/>
    <w:rsid w:val="00011DB3"/>
    <w:rsid w:val="00013212"/>
    <w:rsid w:val="00014E83"/>
    <w:rsid w:val="000166BF"/>
    <w:rsid w:val="00017B44"/>
    <w:rsid w:val="0002059D"/>
    <w:rsid w:val="0002108F"/>
    <w:rsid w:val="00021C1F"/>
    <w:rsid w:val="00021ED1"/>
    <w:rsid w:val="000221EE"/>
    <w:rsid w:val="00023000"/>
    <w:rsid w:val="0002324D"/>
    <w:rsid w:val="00023361"/>
    <w:rsid w:val="0002459E"/>
    <w:rsid w:val="00025EE9"/>
    <w:rsid w:val="00026C2D"/>
    <w:rsid w:val="000276BA"/>
    <w:rsid w:val="000304F0"/>
    <w:rsid w:val="0003054B"/>
    <w:rsid w:val="0003123A"/>
    <w:rsid w:val="00031C9C"/>
    <w:rsid w:val="00032295"/>
    <w:rsid w:val="00033C93"/>
    <w:rsid w:val="00034288"/>
    <w:rsid w:val="00036846"/>
    <w:rsid w:val="00037158"/>
    <w:rsid w:val="00040D72"/>
    <w:rsid w:val="00041B77"/>
    <w:rsid w:val="00042E39"/>
    <w:rsid w:val="00042EA0"/>
    <w:rsid w:val="00042F60"/>
    <w:rsid w:val="00043734"/>
    <w:rsid w:val="00043D6A"/>
    <w:rsid w:val="0004541C"/>
    <w:rsid w:val="0005112D"/>
    <w:rsid w:val="000514EA"/>
    <w:rsid w:val="000519DC"/>
    <w:rsid w:val="00052627"/>
    <w:rsid w:val="000531C8"/>
    <w:rsid w:val="000534B5"/>
    <w:rsid w:val="00054277"/>
    <w:rsid w:val="000547CE"/>
    <w:rsid w:val="0006072D"/>
    <w:rsid w:val="000609F8"/>
    <w:rsid w:val="00060AAC"/>
    <w:rsid w:val="000621FC"/>
    <w:rsid w:val="00062710"/>
    <w:rsid w:val="00065A45"/>
    <w:rsid w:val="00066328"/>
    <w:rsid w:val="00066B21"/>
    <w:rsid w:val="00066B29"/>
    <w:rsid w:val="00067E28"/>
    <w:rsid w:val="00070994"/>
    <w:rsid w:val="00071CE9"/>
    <w:rsid w:val="0007465A"/>
    <w:rsid w:val="00074D83"/>
    <w:rsid w:val="00081649"/>
    <w:rsid w:val="0008187C"/>
    <w:rsid w:val="00083034"/>
    <w:rsid w:val="00083883"/>
    <w:rsid w:val="000854BC"/>
    <w:rsid w:val="00085C45"/>
    <w:rsid w:val="00087A28"/>
    <w:rsid w:val="00087BED"/>
    <w:rsid w:val="00090E54"/>
    <w:rsid w:val="00090E87"/>
    <w:rsid w:val="00092FDB"/>
    <w:rsid w:val="0009325E"/>
    <w:rsid w:val="00094ABF"/>
    <w:rsid w:val="00094B63"/>
    <w:rsid w:val="000957CA"/>
    <w:rsid w:val="00095FE3"/>
    <w:rsid w:val="000966A3"/>
    <w:rsid w:val="000A0667"/>
    <w:rsid w:val="000A0C59"/>
    <w:rsid w:val="000A16EC"/>
    <w:rsid w:val="000A1C35"/>
    <w:rsid w:val="000A52B6"/>
    <w:rsid w:val="000A5E8C"/>
    <w:rsid w:val="000A6B9D"/>
    <w:rsid w:val="000B00B2"/>
    <w:rsid w:val="000B0614"/>
    <w:rsid w:val="000B0BF9"/>
    <w:rsid w:val="000B2639"/>
    <w:rsid w:val="000B2E54"/>
    <w:rsid w:val="000B380E"/>
    <w:rsid w:val="000B3C62"/>
    <w:rsid w:val="000B4890"/>
    <w:rsid w:val="000B538B"/>
    <w:rsid w:val="000B55FF"/>
    <w:rsid w:val="000B63B1"/>
    <w:rsid w:val="000B65F2"/>
    <w:rsid w:val="000B6D6F"/>
    <w:rsid w:val="000B7009"/>
    <w:rsid w:val="000B7228"/>
    <w:rsid w:val="000B78AC"/>
    <w:rsid w:val="000C07CE"/>
    <w:rsid w:val="000C0B68"/>
    <w:rsid w:val="000C0D33"/>
    <w:rsid w:val="000C12A7"/>
    <w:rsid w:val="000C18D6"/>
    <w:rsid w:val="000C3662"/>
    <w:rsid w:val="000C4ADA"/>
    <w:rsid w:val="000C595E"/>
    <w:rsid w:val="000C62EB"/>
    <w:rsid w:val="000D0E92"/>
    <w:rsid w:val="000D2213"/>
    <w:rsid w:val="000D2783"/>
    <w:rsid w:val="000D2B02"/>
    <w:rsid w:val="000D33AD"/>
    <w:rsid w:val="000D3725"/>
    <w:rsid w:val="000D3BFA"/>
    <w:rsid w:val="000D434B"/>
    <w:rsid w:val="000D54C2"/>
    <w:rsid w:val="000D5E68"/>
    <w:rsid w:val="000D6E76"/>
    <w:rsid w:val="000D6FC4"/>
    <w:rsid w:val="000E0537"/>
    <w:rsid w:val="000E0918"/>
    <w:rsid w:val="000E091C"/>
    <w:rsid w:val="000E0B07"/>
    <w:rsid w:val="000E2319"/>
    <w:rsid w:val="000E392F"/>
    <w:rsid w:val="000E3BA0"/>
    <w:rsid w:val="000E4874"/>
    <w:rsid w:val="000E62D6"/>
    <w:rsid w:val="000E633B"/>
    <w:rsid w:val="000E74E6"/>
    <w:rsid w:val="000F119C"/>
    <w:rsid w:val="000F1655"/>
    <w:rsid w:val="000F1828"/>
    <w:rsid w:val="000F280A"/>
    <w:rsid w:val="000F2EC3"/>
    <w:rsid w:val="000F3199"/>
    <w:rsid w:val="000F3557"/>
    <w:rsid w:val="000F420F"/>
    <w:rsid w:val="000F42E4"/>
    <w:rsid w:val="000F49EA"/>
    <w:rsid w:val="000F4C7F"/>
    <w:rsid w:val="000F5C80"/>
    <w:rsid w:val="000F5CFC"/>
    <w:rsid w:val="000F70A6"/>
    <w:rsid w:val="000F78E9"/>
    <w:rsid w:val="00100BCB"/>
    <w:rsid w:val="00101845"/>
    <w:rsid w:val="001019E5"/>
    <w:rsid w:val="00104643"/>
    <w:rsid w:val="001047F7"/>
    <w:rsid w:val="001053D0"/>
    <w:rsid w:val="001058FC"/>
    <w:rsid w:val="001065F5"/>
    <w:rsid w:val="0010718F"/>
    <w:rsid w:val="001105AC"/>
    <w:rsid w:val="00110E4A"/>
    <w:rsid w:val="00110ECD"/>
    <w:rsid w:val="001135F5"/>
    <w:rsid w:val="00114011"/>
    <w:rsid w:val="001143E6"/>
    <w:rsid w:val="0011464A"/>
    <w:rsid w:val="00114884"/>
    <w:rsid w:val="00115424"/>
    <w:rsid w:val="00116674"/>
    <w:rsid w:val="00116AEF"/>
    <w:rsid w:val="00117873"/>
    <w:rsid w:val="00117D80"/>
    <w:rsid w:val="00117E45"/>
    <w:rsid w:val="0012002C"/>
    <w:rsid w:val="00120913"/>
    <w:rsid w:val="00120C70"/>
    <w:rsid w:val="0012115D"/>
    <w:rsid w:val="0012196A"/>
    <w:rsid w:val="001224F0"/>
    <w:rsid w:val="0012335B"/>
    <w:rsid w:val="00123668"/>
    <w:rsid w:val="001240D9"/>
    <w:rsid w:val="00124477"/>
    <w:rsid w:val="0012477E"/>
    <w:rsid w:val="00126773"/>
    <w:rsid w:val="0012725C"/>
    <w:rsid w:val="001327ED"/>
    <w:rsid w:val="001328EA"/>
    <w:rsid w:val="00132D62"/>
    <w:rsid w:val="00133183"/>
    <w:rsid w:val="00135126"/>
    <w:rsid w:val="00136005"/>
    <w:rsid w:val="0013629F"/>
    <w:rsid w:val="00136C56"/>
    <w:rsid w:val="00137265"/>
    <w:rsid w:val="00140454"/>
    <w:rsid w:val="00141FF7"/>
    <w:rsid w:val="00142216"/>
    <w:rsid w:val="001423F5"/>
    <w:rsid w:val="0014255E"/>
    <w:rsid w:val="00143079"/>
    <w:rsid w:val="001437E9"/>
    <w:rsid w:val="00143B45"/>
    <w:rsid w:val="00143CCC"/>
    <w:rsid w:val="00145531"/>
    <w:rsid w:val="001456A4"/>
    <w:rsid w:val="001456A9"/>
    <w:rsid w:val="0014651B"/>
    <w:rsid w:val="00147616"/>
    <w:rsid w:val="001477C0"/>
    <w:rsid w:val="001515DB"/>
    <w:rsid w:val="00151B18"/>
    <w:rsid w:val="00151E1E"/>
    <w:rsid w:val="00152D2C"/>
    <w:rsid w:val="00152E07"/>
    <w:rsid w:val="00152F09"/>
    <w:rsid w:val="0015300D"/>
    <w:rsid w:val="00153F4E"/>
    <w:rsid w:val="0015427A"/>
    <w:rsid w:val="001542FA"/>
    <w:rsid w:val="00154451"/>
    <w:rsid w:val="00154FB6"/>
    <w:rsid w:val="001557CF"/>
    <w:rsid w:val="00156FA3"/>
    <w:rsid w:val="00157D54"/>
    <w:rsid w:val="00162322"/>
    <w:rsid w:val="001635F5"/>
    <w:rsid w:val="00164C52"/>
    <w:rsid w:val="00164DFC"/>
    <w:rsid w:val="00167599"/>
    <w:rsid w:val="0017078D"/>
    <w:rsid w:val="001716FF"/>
    <w:rsid w:val="001724AF"/>
    <w:rsid w:val="00172E8F"/>
    <w:rsid w:val="00173C53"/>
    <w:rsid w:val="0017458E"/>
    <w:rsid w:val="001752AF"/>
    <w:rsid w:val="00175612"/>
    <w:rsid w:val="00175FEA"/>
    <w:rsid w:val="00176A71"/>
    <w:rsid w:val="00180336"/>
    <w:rsid w:val="00181757"/>
    <w:rsid w:val="00181928"/>
    <w:rsid w:val="00181FDE"/>
    <w:rsid w:val="00182E16"/>
    <w:rsid w:val="00183563"/>
    <w:rsid w:val="00183592"/>
    <w:rsid w:val="001838AD"/>
    <w:rsid w:val="00184112"/>
    <w:rsid w:val="00185002"/>
    <w:rsid w:val="001851A2"/>
    <w:rsid w:val="00185F88"/>
    <w:rsid w:val="00186B93"/>
    <w:rsid w:val="00186BE2"/>
    <w:rsid w:val="00187AE7"/>
    <w:rsid w:val="00190279"/>
    <w:rsid w:val="00193D29"/>
    <w:rsid w:val="00194CC4"/>
    <w:rsid w:val="00196038"/>
    <w:rsid w:val="00196198"/>
    <w:rsid w:val="00197545"/>
    <w:rsid w:val="001A1CEA"/>
    <w:rsid w:val="001A30E4"/>
    <w:rsid w:val="001A3535"/>
    <w:rsid w:val="001A358B"/>
    <w:rsid w:val="001A4F90"/>
    <w:rsid w:val="001A5144"/>
    <w:rsid w:val="001A58D6"/>
    <w:rsid w:val="001A782E"/>
    <w:rsid w:val="001A7AE3"/>
    <w:rsid w:val="001B0F5B"/>
    <w:rsid w:val="001B1EED"/>
    <w:rsid w:val="001B226C"/>
    <w:rsid w:val="001B236B"/>
    <w:rsid w:val="001B44BD"/>
    <w:rsid w:val="001B4C85"/>
    <w:rsid w:val="001B4E24"/>
    <w:rsid w:val="001B55EA"/>
    <w:rsid w:val="001B5918"/>
    <w:rsid w:val="001B61CB"/>
    <w:rsid w:val="001B67C8"/>
    <w:rsid w:val="001C00E4"/>
    <w:rsid w:val="001C0606"/>
    <w:rsid w:val="001C0ED3"/>
    <w:rsid w:val="001C1601"/>
    <w:rsid w:val="001C1C6D"/>
    <w:rsid w:val="001C2C12"/>
    <w:rsid w:val="001C4456"/>
    <w:rsid w:val="001C44A8"/>
    <w:rsid w:val="001C52C3"/>
    <w:rsid w:val="001C67C5"/>
    <w:rsid w:val="001C70D0"/>
    <w:rsid w:val="001C7C12"/>
    <w:rsid w:val="001D3800"/>
    <w:rsid w:val="001D3B04"/>
    <w:rsid w:val="001D4AC3"/>
    <w:rsid w:val="001E0530"/>
    <w:rsid w:val="001E0636"/>
    <w:rsid w:val="001E0E85"/>
    <w:rsid w:val="001E2008"/>
    <w:rsid w:val="001E2698"/>
    <w:rsid w:val="001E37FF"/>
    <w:rsid w:val="001E3E99"/>
    <w:rsid w:val="001E44BD"/>
    <w:rsid w:val="001E4876"/>
    <w:rsid w:val="001E4E15"/>
    <w:rsid w:val="001E53B8"/>
    <w:rsid w:val="001E6616"/>
    <w:rsid w:val="001E68F7"/>
    <w:rsid w:val="001E6AF9"/>
    <w:rsid w:val="001E7924"/>
    <w:rsid w:val="001E7C8B"/>
    <w:rsid w:val="001E7DE5"/>
    <w:rsid w:val="001E7F76"/>
    <w:rsid w:val="001F017E"/>
    <w:rsid w:val="001F287E"/>
    <w:rsid w:val="001F4EFF"/>
    <w:rsid w:val="001F5132"/>
    <w:rsid w:val="001F6FA0"/>
    <w:rsid w:val="002014C0"/>
    <w:rsid w:val="0020175A"/>
    <w:rsid w:val="0020176A"/>
    <w:rsid w:val="00202532"/>
    <w:rsid w:val="00202B0F"/>
    <w:rsid w:val="002053E8"/>
    <w:rsid w:val="00205802"/>
    <w:rsid w:val="00205E9D"/>
    <w:rsid w:val="0020633A"/>
    <w:rsid w:val="0020687F"/>
    <w:rsid w:val="00207506"/>
    <w:rsid w:val="00207D42"/>
    <w:rsid w:val="00210ED7"/>
    <w:rsid w:val="00211092"/>
    <w:rsid w:val="00211CC2"/>
    <w:rsid w:val="002148E9"/>
    <w:rsid w:val="00215B75"/>
    <w:rsid w:val="0022035E"/>
    <w:rsid w:val="0022049B"/>
    <w:rsid w:val="00220C79"/>
    <w:rsid w:val="00221BCF"/>
    <w:rsid w:val="00222672"/>
    <w:rsid w:val="0022279D"/>
    <w:rsid w:val="00222E14"/>
    <w:rsid w:val="00223651"/>
    <w:rsid w:val="002263B6"/>
    <w:rsid w:val="00226469"/>
    <w:rsid w:val="00226B1D"/>
    <w:rsid w:val="00226BC5"/>
    <w:rsid w:val="00226EFD"/>
    <w:rsid w:val="00227DB6"/>
    <w:rsid w:val="00227E8C"/>
    <w:rsid w:val="002307E4"/>
    <w:rsid w:val="00231555"/>
    <w:rsid w:val="002318AE"/>
    <w:rsid w:val="00232847"/>
    <w:rsid w:val="00233A9F"/>
    <w:rsid w:val="00234078"/>
    <w:rsid w:val="002342E7"/>
    <w:rsid w:val="00234796"/>
    <w:rsid w:val="00234F97"/>
    <w:rsid w:val="00235B12"/>
    <w:rsid w:val="00235DB4"/>
    <w:rsid w:val="00237F6D"/>
    <w:rsid w:val="0024046A"/>
    <w:rsid w:val="002406FD"/>
    <w:rsid w:val="00241B32"/>
    <w:rsid w:val="002421B7"/>
    <w:rsid w:val="00242429"/>
    <w:rsid w:val="002426DD"/>
    <w:rsid w:val="00242C58"/>
    <w:rsid w:val="00242CF8"/>
    <w:rsid w:val="002430D8"/>
    <w:rsid w:val="00243333"/>
    <w:rsid w:val="002442DF"/>
    <w:rsid w:val="00244391"/>
    <w:rsid w:val="00244DA4"/>
    <w:rsid w:val="0024598D"/>
    <w:rsid w:val="00245E9E"/>
    <w:rsid w:val="00246526"/>
    <w:rsid w:val="00250125"/>
    <w:rsid w:val="0025126E"/>
    <w:rsid w:val="00251908"/>
    <w:rsid w:val="002523DF"/>
    <w:rsid w:val="00252838"/>
    <w:rsid w:val="00253730"/>
    <w:rsid w:val="0025390A"/>
    <w:rsid w:val="00253DB0"/>
    <w:rsid w:val="00254DC4"/>
    <w:rsid w:val="00255076"/>
    <w:rsid w:val="002553EB"/>
    <w:rsid w:val="00255C34"/>
    <w:rsid w:val="00256226"/>
    <w:rsid w:val="002563BA"/>
    <w:rsid w:val="00257B38"/>
    <w:rsid w:val="00257D6C"/>
    <w:rsid w:val="002608AA"/>
    <w:rsid w:val="00260DCF"/>
    <w:rsid w:val="002615BE"/>
    <w:rsid w:val="00261808"/>
    <w:rsid w:val="00261B3E"/>
    <w:rsid w:val="002625B2"/>
    <w:rsid w:val="0026320F"/>
    <w:rsid w:val="002641E6"/>
    <w:rsid w:val="002645D0"/>
    <w:rsid w:val="00265AB2"/>
    <w:rsid w:val="002667A4"/>
    <w:rsid w:val="00266DEC"/>
    <w:rsid w:val="00270094"/>
    <w:rsid w:val="00270D59"/>
    <w:rsid w:val="0027122D"/>
    <w:rsid w:val="0027124A"/>
    <w:rsid w:val="00272AEC"/>
    <w:rsid w:val="002730A4"/>
    <w:rsid w:val="00273556"/>
    <w:rsid w:val="00273C83"/>
    <w:rsid w:val="00274856"/>
    <w:rsid w:val="00274E24"/>
    <w:rsid w:val="00275259"/>
    <w:rsid w:val="00275609"/>
    <w:rsid w:val="00276995"/>
    <w:rsid w:val="00277C70"/>
    <w:rsid w:val="002849D5"/>
    <w:rsid w:val="00284B83"/>
    <w:rsid w:val="00285692"/>
    <w:rsid w:val="00286BD9"/>
    <w:rsid w:val="002872B3"/>
    <w:rsid w:val="00287C25"/>
    <w:rsid w:val="00287C50"/>
    <w:rsid w:val="00287CEF"/>
    <w:rsid w:val="002902E3"/>
    <w:rsid w:val="002905D0"/>
    <w:rsid w:val="002912C2"/>
    <w:rsid w:val="00292524"/>
    <w:rsid w:val="00292797"/>
    <w:rsid w:val="00294AF2"/>
    <w:rsid w:val="00294E7F"/>
    <w:rsid w:val="002955AC"/>
    <w:rsid w:val="00295609"/>
    <w:rsid w:val="00296571"/>
    <w:rsid w:val="002A0C68"/>
    <w:rsid w:val="002A1E5B"/>
    <w:rsid w:val="002A1F49"/>
    <w:rsid w:val="002A3A35"/>
    <w:rsid w:val="002A4723"/>
    <w:rsid w:val="002A506A"/>
    <w:rsid w:val="002A551B"/>
    <w:rsid w:val="002A5B20"/>
    <w:rsid w:val="002A6C3A"/>
    <w:rsid w:val="002A6C6F"/>
    <w:rsid w:val="002A7B5C"/>
    <w:rsid w:val="002B0440"/>
    <w:rsid w:val="002B1AE2"/>
    <w:rsid w:val="002B211D"/>
    <w:rsid w:val="002B2735"/>
    <w:rsid w:val="002B2D0F"/>
    <w:rsid w:val="002B47FA"/>
    <w:rsid w:val="002B569D"/>
    <w:rsid w:val="002B756B"/>
    <w:rsid w:val="002B7FB3"/>
    <w:rsid w:val="002C05A7"/>
    <w:rsid w:val="002C0EFD"/>
    <w:rsid w:val="002C0FF9"/>
    <w:rsid w:val="002C1FC7"/>
    <w:rsid w:val="002C40C9"/>
    <w:rsid w:val="002C4ED8"/>
    <w:rsid w:val="002C51B3"/>
    <w:rsid w:val="002C590B"/>
    <w:rsid w:val="002C7EF0"/>
    <w:rsid w:val="002D0A54"/>
    <w:rsid w:val="002D1181"/>
    <w:rsid w:val="002D1522"/>
    <w:rsid w:val="002D16D1"/>
    <w:rsid w:val="002D2306"/>
    <w:rsid w:val="002D2A3A"/>
    <w:rsid w:val="002D3484"/>
    <w:rsid w:val="002D42FF"/>
    <w:rsid w:val="002D4661"/>
    <w:rsid w:val="002D4C7B"/>
    <w:rsid w:val="002D5146"/>
    <w:rsid w:val="002D5370"/>
    <w:rsid w:val="002D5FFC"/>
    <w:rsid w:val="002D60C3"/>
    <w:rsid w:val="002D67E8"/>
    <w:rsid w:val="002D6A09"/>
    <w:rsid w:val="002D724D"/>
    <w:rsid w:val="002D7735"/>
    <w:rsid w:val="002D7CC7"/>
    <w:rsid w:val="002D7F4C"/>
    <w:rsid w:val="002E0382"/>
    <w:rsid w:val="002E1C50"/>
    <w:rsid w:val="002E532A"/>
    <w:rsid w:val="002E53F5"/>
    <w:rsid w:val="002E5434"/>
    <w:rsid w:val="002E5A3F"/>
    <w:rsid w:val="002E640D"/>
    <w:rsid w:val="002E781A"/>
    <w:rsid w:val="002E7C54"/>
    <w:rsid w:val="002F0626"/>
    <w:rsid w:val="002F178B"/>
    <w:rsid w:val="002F244A"/>
    <w:rsid w:val="002F26F2"/>
    <w:rsid w:val="002F3AB4"/>
    <w:rsid w:val="002F3B05"/>
    <w:rsid w:val="002F4C1C"/>
    <w:rsid w:val="002F59C7"/>
    <w:rsid w:val="002F6D56"/>
    <w:rsid w:val="002F77C4"/>
    <w:rsid w:val="002F7B86"/>
    <w:rsid w:val="003007A9"/>
    <w:rsid w:val="00300806"/>
    <w:rsid w:val="00301FAA"/>
    <w:rsid w:val="00302B99"/>
    <w:rsid w:val="003032C3"/>
    <w:rsid w:val="00303A1E"/>
    <w:rsid w:val="00304FCC"/>
    <w:rsid w:val="00305250"/>
    <w:rsid w:val="00305F5C"/>
    <w:rsid w:val="0030649E"/>
    <w:rsid w:val="0031010B"/>
    <w:rsid w:val="0031152C"/>
    <w:rsid w:val="0031166D"/>
    <w:rsid w:val="00311B05"/>
    <w:rsid w:val="00312C5A"/>
    <w:rsid w:val="00312EF9"/>
    <w:rsid w:val="00313DF8"/>
    <w:rsid w:val="00313FB3"/>
    <w:rsid w:val="003140F9"/>
    <w:rsid w:val="00314D8C"/>
    <w:rsid w:val="00315A75"/>
    <w:rsid w:val="003167F2"/>
    <w:rsid w:val="0031716A"/>
    <w:rsid w:val="00317575"/>
    <w:rsid w:val="00320215"/>
    <w:rsid w:val="0032105B"/>
    <w:rsid w:val="00322365"/>
    <w:rsid w:val="0032593D"/>
    <w:rsid w:val="00325B9B"/>
    <w:rsid w:val="003269F1"/>
    <w:rsid w:val="00326FFB"/>
    <w:rsid w:val="003270E3"/>
    <w:rsid w:val="003273D5"/>
    <w:rsid w:val="003276A7"/>
    <w:rsid w:val="00331692"/>
    <w:rsid w:val="00331CBB"/>
    <w:rsid w:val="00333015"/>
    <w:rsid w:val="0033453D"/>
    <w:rsid w:val="00335333"/>
    <w:rsid w:val="00336764"/>
    <w:rsid w:val="00336B93"/>
    <w:rsid w:val="00337823"/>
    <w:rsid w:val="0034002F"/>
    <w:rsid w:val="003404BB"/>
    <w:rsid w:val="00340B6B"/>
    <w:rsid w:val="00340C66"/>
    <w:rsid w:val="00340F14"/>
    <w:rsid w:val="00341923"/>
    <w:rsid w:val="00342ABF"/>
    <w:rsid w:val="00343F6F"/>
    <w:rsid w:val="00343FEB"/>
    <w:rsid w:val="00344C39"/>
    <w:rsid w:val="00344F33"/>
    <w:rsid w:val="00345066"/>
    <w:rsid w:val="003455C3"/>
    <w:rsid w:val="00346734"/>
    <w:rsid w:val="00346E0D"/>
    <w:rsid w:val="00346FBA"/>
    <w:rsid w:val="00347EDC"/>
    <w:rsid w:val="0035033C"/>
    <w:rsid w:val="0035164E"/>
    <w:rsid w:val="003518D8"/>
    <w:rsid w:val="0035212F"/>
    <w:rsid w:val="00355994"/>
    <w:rsid w:val="00355A08"/>
    <w:rsid w:val="00355D0A"/>
    <w:rsid w:val="00356DBD"/>
    <w:rsid w:val="00356FFC"/>
    <w:rsid w:val="00360642"/>
    <w:rsid w:val="0036180F"/>
    <w:rsid w:val="00361D63"/>
    <w:rsid w:val="00362266"/>
    <w:rsid w:val="003625F9"/>
    <w:rsid w:val="003638D1"/>
    <w:rsid w:val="00364A6C"/>
    <w:rsid w:val="003661BB"/>
    <w:rsid w:val="00366820"/>
    <w:rsid w:val="00371655"/>
    <w:rsid w:val="00372443"/>
    <w:rsid w:val="00373809"/>
    <w:rsid w:val="00374E1C"/>
    <w:rsid w:val="00375B39"/>
    <w:rsid w:val="0037651F"/>
    <w:rsid w:val="003765DB"/>
    <w:rsid w:val="00376FA2"/>
    <w:rsid w:val="00377969"/>
    <w:rsid w:val="003809BE"/>
    <w:rsid w:val="00380C11"/>
    <w:rsid w:val="003821FB"/>
    <w:rsid w:val="00382987"/>
    <w:rsid w:val="00383FC4"/>
    <w:rsid w:val="0038509B"/>
    <w:rsid w:val="00385E9C"/>
    <w:rsid w:val="00386E15"/>
    <w:rsid w:val="00386FDD"/>
    <w:rsid w:val="003874FE"/>
    <w:rsid w:val="0038779A"/>
    <w:rsid w:val="00387DC1"/>
    <w:rsid w:val="003910E6"/>
    <w:rsid w:val="00391601"/>
    <w:rsid w:val="00391E61"/>
    <w:rsid w:val="00392900"/>
    <w:rsid w:val="0039399E"/>
    <w:rsid w:val="003949AF"/>
    <w:rsid w:val="00396A23"/>
    <w:rsid w:val="0039721D"/>
    <w:rsid w:val="00397DD8"/>
    <w:rsid w:val="00397E63"/>
    <w:rsid w:val="00397FC3"/>
    <w:rsid w:val="003A06A3"/>
    <w:rsid w:val="003A0D75"/>
    <w:rsid w:val="003A221A"/>
    <w:rsid w:val="003A22B3"/>
    <w:rsid w:val="003A2436"/>
    <w:rsid w:val="003A2A67"/>
    <w:rsid w:val="003A3277"/>
    <w:rsid w:val="003A3575"/>
    <w:rsid w:val="003A3660"/>
    <w:rsid w:val="003A367F"/>
    <w:rsid w:val="003A390F"/>
    <w:rsid w:val="003A43CE"/>
    <w:rsid w:val="003A51DE"/>
    <w:rsid w:val="003A7743"/>
    <w:rsid w:val="003B1AC0"/>
    <w:rsid w:val="003B1BE9"/>
    <w:rsid w:val="003B1F5A"/>
    <w:rsid w:val="003B2B6D"/>
    <w:rsid w:val="003B378F"/>
    <w:rsid w:val="003B3899"/>
    <w:rsid w:val="003B3FE9"/>
    <w:rsid w:val="003B555C"/>
    <w:rsid w:val="003B5AC2"/>
    <w:rsid w:val="003B72B2"/>
    <w:rsid w:val="003B74C3"/>
    <w:rsid w:val="003B79FE"/>
    <w:rsid w:val="003B7E7B"/>
    <w:rsid w:val="003C06F2"/>
    <w:rsid w:val="003C13D2"/>
    <w:rsid w:val="003C2880"/>
    <w:rsid w:val="003C31DA"/>
    <w:rsid w:val="003C3F8C"/>
    <w:rsid w:val="003C70A6"/>
    <w:rsid w:val="003D0D01"/>
    <w:rsid w:val="003D0F83"/>
    <w:rsid w:val="003D1751"/>
    <w:rsid w:val="003D1946"/>
    <w:rsid w:val="003D19B1"/>
    <w:rsid w:val="003D2350"/>
    <w:rsid w:val="003D3378"/>
    <w:rsid w:val="003D35B3"/>
    <w:rsid w:val="003D522B"/>
    <w:rsid w:val="003D550A"/>
    <w:rsid w:val="003D6314"/>
    <w:rsid w:val="003D674D"/>
    <w:rsid w:val="003D73FD"/>
    <w:rsid w:val="003D792C"/>
    <w:rsid w:val="003D7E5C"/>
    <w:rsid w:val="003E0375"/>
    <w:rsid w:val="003E066B"/>
    <w:rsid w:val="003E2247"/>
    <w:rsid w:val="003E2851"/>
    <w:rsid w:val="003E2923"/>
    <w:rsid w:val="003E3A17"/>
    <w:rsid w:val="003E3CE9"/>
    <w:rsid w:val="003E3F77"/>
    <w:rsid w:val="003E4E21"/>
    <w:rsid w:val="003E5670"/>
    <w:rsid w:val="003E66FB"/>
    <w:rsid w:val="003F019C"/>
    <w:rsid w:val="003F0665"/>
    <w:rsid w:val="003F1F83"/>
    <w:rsid w:val="003F36DD"/>
    <w:rsid w:val="003F373D"/>
    <w:rsid w:val="003F389A"/>
    <w:rsid w:val="003F3C7C"/>
    <w:rsid w:val="003F3C87"/>
    <w:rsid w:val="003F5D85"/>
    <w:rsid w:val="0040096C"/>
    <w:rsid w:val="00401934"/>
    <w:rsid w:val="00402474"/>
    <w:rsid w:val="00402532"/>
    <w:rsid w:val="00402768"/>
    <w:rsid w:val="004044EB"/>
    <w:rsid w:val="004045CE"/>
    <w:rsid w:val="004050D8"/>
    <w:rsid w:val="0040575A"/>
    <w:rsid w:val="00405B06"/>
    <w:rsid w:val="00406735"/>
    <w:rsid w:val="00407C64"/>
    <w:rsid w:val="00407ED3"/>
    <w:rsid w:val="00410694"/>
    <w:rsid w:val="004109D3"/>
    <w:rsid w:val="00410D88"/>
    <w:rsid w:val="004111A5"/>
    <w:rsid w:val="004119EE"/>
    <w:rsid w:val="00412393"/>
    <w:rsid w:val="0041356D"/>
    <w:rsid w:val="004137FA"/>
    <w:rsid w:val="0041551C"/>
    <w:rsid w:val="0041632E"/>
    <w:rsid w:val="0041634F"/>
    <w:rsid w:val="00416FCE"/>
    <w:rsid w:val="004173F0"/>
    <w:rsid w:val="00417C60"/>
    <w:rsid w:val="00420C44"/>
    <w:rsid w:val="00421DF4"/>
    <w:rsid w:val="004220E4"/>
    <w:rsid w:val="00422635"/>
    <w:rsid w:val="0042347F"/>
    <w:rsid w:val="00423FB1"/>
    <w:rsid w:val="00424355"/>
    <w:rsid w:val="004248C0"/>
    <w:rsid w:val="00424A90"/>
    <w:rsid w:val="004252AE"/>
    <w:rsid w:val="004255BC"/>
    <w:rsid w:val="00425E7C"/>
    <w:rsid w:val="00427652"/>
    <w:rsid w:val="0043065F"/>
    <w:rsid w:val="00430971"/>
    <w:rsid w:val="00431AEF"/>
    <w:rsid w:val="0043286F"/>
    <w:rsid w:val="00432A95"/>
    <w:rsid w:val="00434AD3"/>
    <w:rsid w:val="00435307"/>
    <w:rsid w:val="00435C72"/>
    <w:rsid w:val="004365DC"/>
    <w:rsid w:val="00437C8E"/>
    <w:rsid w:val="0044012F"/>
    <w:rsid w:val="0044196E"/>
    <w:rsid w:val="0044205C"/>
    <w:rsid w:val="00442CE9"/>
    <w:rsid w:val="0044324E"/>
    <w:rsid w:val="004436E3"/>
    <w:rsid w:val="00443F4A"/>
    <w:rsid w:val="004442C9"/>
    <w:rsid w:val="00445BC2"/>
    <w:rsid w:val="0044675C"/>
    <w:rsid w:val="00447AE7"/>
    <w:rsid w:val="00447EA9"/>
    <w:rsid w:val="0045036E"/>
    <w:rsid w:val="00452237"/>
    <w:rsid w:val="00452B4F"/>
    <w:rsid w:val="00452F26"/>
    <w:rsid w:val="00454118"/>
    <w:rsid w:val="004546C8"/>
    <w:rsid w:val="00454ACA"/>
    <w:rsid w:val="004564CB"/>
    <w:rsid w:val="00457787"/>
    <w:rsid w:val="00457BFF"/>
    <w:rsid w:val="00457C7D"/>
    <w:rsid w:val="00461A76"/>
    <w:rsid w:val="00462B26"/>
    <w:rsid w:val="0046357F"/>
    <w:rsid w:val="00463720"/>
    <w:rsid w:val="0046400D"/>
    <w:rsid w:val="00464885"/>
    <w:rsid w:val="00465EB1"/>
    <w:rsid w:val="0046624B"/>
    <w:rsid w:val="004664B9"/>
    <w:rsid w:val="00466A6A"/>
    <w:rsid w:val="00467A88"/>
    <w:rsid w:val="004706A6"/>
    <w:rsid w:val="00470D1D"/>
    <w:rsid w:val="0047110C"/>
    <w:rsid w:val="00472854"/>
    <w:rsid w:val="00472A38"/>
    <w:rsid w:val="004749E8"/>
    <w:rsid w:val="00474A95"/>
    <w:rsid w:val="00475203"/>
    <w:rsid w:val="0047588D"/>
    <w:rsid w:val="00475E38"/>
    <w:rsid w:val="0047713B"/>
    <w:rsid w:val="00477612"/>
    <w:rsid w:val="004776F0"/>
    <w:rsid w:val="00477D3F"/>
    <w:rsid w:val="00480DBB"/>
    <w:rsid w:val="0048115D"/>
    <w:rsid w:val="00481926"/>
    <w:rsid w:val="00482029"/>
    <w:rsid w:val="00482908"/>
    <w:rsid w:val="00483721"/>
    <w:rsid w:val="004842DF"/>
    <w:rsid w:val="004843FA"/>
    <w:rsid w:val="00485AAC"/>
    <w:rsid w:val="0048620D"/>
    <w:rsid w:val="00486E44"/>
    <w:rsid w:val="00487AE6"/>
    <w:rsid w:val="00490E9A"/>
    <w:rsid w:val="00491F69"/>
    <w:rsid w:val="00497130"/>
    <w:rsid w:val="00497407"/>
    <w:rsid w:val="00497A04"/>
    <w:rsid w:val="00497AFE"/>
    <w:rsid w:val="00497DEB"/>
    <w:rsid w:val="004A08D0"/>
    <w:rsid w:val="004A0D15"/>
    <w:rsid w:val="004A2141"/>
    <w:rsid w:val="004A285C"/>
    <w:rsid w:val="004A2EC8"/>
    <w:rsid w:val="004A41F4"/>
    <w:rsid w:val="004A4392"/>
    <w:rsid w:val="004A4B92"/>
    <w:rsid w:val="004A4C09"/>
    <w:rsid w:val="004B08A0"/>
    <w:rsid w:val="004B1AEA"/>
    <w:rsid w:val="004B242B"/>
    <w:rsid w:val="004B291A"/>
    <w:rsid w:val="004B2A59"/>
    <w:rsid w:val="004B2FAD"/>
    <w:rsid w:val="004B38D6"/>
    <w:rsid w:val="004B481D"/>
    <w:rsid w:val="004B5440"/>
    <w:rsid w:val="004B62FC"/>
    <w:rsid w:val="004B66FC"/>
    <w:rsid w:val="004C0C20"/>
    <w:rsid w:val="004C19F7"/>
    <w:rsid w:val="004C1F02"/>
    <w:rsid w:val="004C2221"/>
    <w:rsid w:val="004C4078"/>
    <w:rsid w:val="004C500F"/>
    <w:rsid w:val="004C53CB"/>
    <w:rsid w:val="004C560B"/>
    <w:rsid w:val="004C5647"/>
    <w:rsid w:val="004C5777"/>
    <w:rsid w:val="004C7030"/>
    <w:rsid w:val="004C7DC2"/>
    <w:rsid w:val="004D0342"/>
    <w:rsid w:val="004D0A4E"/>
    <w:rsid w:val="004D1F5D"/>
    <w:rsid w:val="004D2026"/>
    <w:rsid w:val="004D2DC4"/>
    <w:rsid w:val="004D3457"/>
    <w:rsid w:val="004D427E"/>
    <w:rsid w:val="004D4940"/>
    <w:rsid w:val="004D4B6A"/>
    <w:rsid w:val="004D7B55"/>
    <w:rsid w:val="004E0733"/>
    <w:rsid w:val="004E1073"/>
    <w:rsid w:val="004E1A85"/>
    <w:rsid w:val="004E39F0"/>
    <w:rsid w:val="004E4BC1"/>
    <w:rsid w:val="004E633E"/>
    <w:rsid w:val="004E6A1E"/>
    <w:rsid w:val="004E7B74"/>
    <w:rsid w:val="004F0B1E"/>
    <w:rsid w:val="004F0B8C"/>
    <w:rsid w:val="004F1208"/>
    <w:rsid w:val="004F23AD"/>
    <w:rsid w:val="004F30F5"/>
    <w:rsid w:val="004F3315"/>
    <w:rsid w:val="004F374F"/>
    <w:rsid w:val="004F4B6F"/>
    <w:rsid w:val="004F5529"/>
    <w:rsid w:val="004F5614"/>
    <w:rsid w:val="004F582D"/>
    <w:rsid w:val="004F7B30"/>
    <w:rsid w:val="00501370"/>
    <w:rsid w:val="00502755"/>
    <w:rsid w:val="00504179"/>
    <w:rsid w:val="00504482"/>
    <w:rsid w:val="00510AD1"/>
    <w:rsid w:val="00511367"/>
    <w:rsid w:val="00512239"/>
    <w:rsid w:val="005127CF"/>
    <w:rsid w:val="00512E18"/>
    <w:rsid w:val="00513083"/>
    <w:rsid w:val="00513115"/>
    <w:rsid w:val="00514300"/>
    <w:rsid w:val="00514681"/>
    <w:rsid w:val="00514D3C"/>
    <w:rsid w:val="00514E02"/>
    <w:rsid w:val="00515049"/>
    <w:rsid w:val="00515275"/>
    <w:rsid w:val="00515EAC"/>
    <w:rsid w:val="00516133"/>
    <w:rsid w:val="0051713E"/>
    <w:rsid w:val="0051747D"/>
    <w:rsid w:val="00517BA5"/>
    <w:rsid w:val="005206CB"/>
    <w:rsid w:val="00521F4E"/>
    <w:rsid w:val="0052262A"/>
    <w:rsid w:val="00522F49"/>
    <w:rsid w:val="005235BC"/>
    <w:rsid w:val="005301D1"/>
    <w:rsid w:val="005302EF"/>
    <w:rsid w:val="00531E30"/>
    <w:rsid w:val="00533A15"/>
    <w:rsid w:val="0053447B"/>
    <w:rsid w:val="00535BD2"/>
    <w:rsid w:val="00536103"/>
    <w:rsid w:val="00536D79"/>
    <w:rsid w:val="0053794E"/>
    <w:rsid w:val="00540716"/>
    <w:rsid w:val="00540781"/>
    <w:rsid w:val="005421CE"/>
    <w:rsid w:val="00543794"/>
    <w:rsid w:val="00543CD6"/>
    <w:rsid w:val="005446E2"/>
    <w:rsid w:val="005460BE"/>
    <w:rsid w:val="0054678B"/>
    <w:rsid w:val="00547D78"/>
    <w:rsid w:val="005514AE"/>
    <w:rsid w:val="00552991"/>
    <w:rsid w:val="00553631"/>
    <w:rsid w:val="00553CEC"/>
    <w:rsid w:val="00553F3E"/>
    <w:rsid w:val="00554EBC"/>
    <w:rsid w:val="005552A2"/>
    <w:rsid w:val="005569A2"/>
    <w:rsid w:val="0055737A"/>
    <w:rsid w:val="00557717"/>
    <w:rsid w:val="005600BB"/>
    <w:rsid w:val="0056033D"/>
    <w:rsid w:val="00560C93"/>
    <w:rsid w:val="005626EE"/>
    <w:rsid w:val="00563FFB"/>
    <w:rsid w:val="005641FD"/>
    <w:rsid w:val="0056469E"/>
    <w:rsid w:val="00564A69"/>
    <w:rsid w:val="0056613E"/>
    <w:rsid w:val="005670DD"/>
    <w:rsid w:val="005703C9"/>
    <w:rsid w:val="005708EA"/>
    <w:rsid w:val="00570AB0"/>
    <w:rsid w:val="005713AA"/>
    <w:rsid w:val="00571765"/>
    <w:rsid w:val="00571E33"/>
    <w:rsid w:val="00572932"/>
    <w:rsid w:val="00572E12"/>
    <w:rsid w:val="005825DB"/>
    <w:rsid w:val="00582809"/>
    <w:rsid w:val="00583DFF"/>
    <w:rsid w:val="00584DFB"/>
    <w:rsid w:val="00585009"/>
    <w:rsid w:val="00585FE3"/>
    <w:rsid w:val="0058740A"/>
    <w:rsid w:val="0059025F"/>
    <w:rsid w:val="0059037B"/>
    <w:rsid w:val="005906D1"/>
    <w:rsid w:val="0059093D"/>
    <w:rsid w:val="00590BF8"/>
    <w:rsid w:val="0059228F"/>
    <w:rsid w:val="0059476C"/>
    <w:rsid w:val="0059504B"/>
    <w:rsid w:val="005954F8"/>
    <w:rsid w:val="00595A2C"/>
    <w:rsid w:val="00595C11"/>
    <w:rsid w:val="00595E11"/>
    <w:rsid w:val="005967DD"/>
    <w:rsid w:val="0059745A"/>
    <w:rsid w:val="005A1C0F"/>
    <w:rsid w:val="005A2B6E"/>
    <w:rsid w:val="005A2C69"/>
    <w:rsid w:val="005A4F74"/>
    <w:rsid w:val="005A6A01"/>
    <w:rsid w:val="005A6D86"/>
    <w:rsid w:val="005B1D14"/>
    <w:rsid w:val="005B2474"/>
    <w:rsid w:val="005B42C7"/>
    <w:rsid w:val="005B5364"/>
    <w:rsid w:val="005B6A25"/>
    <w:rsid w:val="005B7055"/>
    <w:rsid w:val="005C27EA"/>
    <w:rsid w:val="005C2E93"/>
    <w:rsid w:val="005C35AA"/>
    <w:rsid w:val="005C37D8"/>
    <w:rsid w:val="005C3DE4"/>
    <w:rsid w:val="005C3DF6"/>
    <w:rsid w:val="005C46AA"/>
    <w:rsid w:val="005C5763"/>
    <w:rsid w:val="005C6612"/>
    <w:rsid w:val="005C79DD"/>
    <w:rsid w:val="005D0B34"/>
    <w:rsid w:val="005D0EAD"/>
    <w:rsid w:val="005D1EDE"/>
    <w:rsid w:val="005D1F9C"/>
    <w:rsid w:val="005D2820"/>
    <w:rsid w:val="005D299F"/>
    <w:rsid w:val="005D3804"/>
    <w:rsid w:val="005D3F70"/>
    <w:rsid w:val="005D4135"/>
    <w:rsid w:val="005D4927"/>
    <w:rsid w:val="005D4B1E"/>
    <w:rsid w:val="005D4F3A"/>
    <w:rsid w:val="005D546F"/>
    <w:rsid w:val="005D5EE7"/>
    <w:rsid w:val="005D6E0F"/>
    <w:rsid w:val="005D6EBA"/>
    <w:rsid w:val="005D7230"/>
    <w:rsid w:val="005E0A6A"/>
    <w:rsid w:val="005E0AB9"/>
    <w:rsid w:val="005E1509"/>
    <w:rsid w:val="005E354F"/>
    <w:rsid w:val="005E3A5F"/>
    <w:rsid w:val="005E455E"/>
    <w:rsid w:val="005E5311"/>
    <w:rsid w:val="005E5732"/>
    <w:rsid w:val="005E6039"/>
    <w:rsid w:val="005E7366"/>
    <w:rsid w:val="005E7433"/>
    <w:rsid w:val="005E7604"/>
    <w:rsid w:val="005F009A"/>
    <w:rsid w:val="005F0A11"/>
    <w:rsid w:val="005F1101"/>
    <w:rsid w:val="005F1AC8"/>
    <w:rsid w:val="005F2795"/>
    <w:rsid w:val="005F2A86"/>
    <w:rsid w:val="005F3772"/>
    <w:rsid w:val="005F3778"/>
    <w:rsid w:val="005F4D9E"/>
    <w:rsid w:val="005F554C"/>
    <w:rsid w:val="005F5A99"/>
    <w:rsid w:val="005F6B06"/>
    <w:rsid w:val="005F6C40"/>
    <w:rsid w:val="005F6D39"/>
    <w:rsid w:val="005F6F52"/>
    <w:rsid w:val="00601770"/>
    <w:rsid w:val="00602928"/>
    <w:rsid w:val="0060301D"/>
    <w:rsid w:val="00603C41"/>
    <w:rsid w:val="00603C8C"/>
    <w:rsid w:val="00607D1A"/>
    <w:rsid w:val="00607EDE"/>
    <w:rsid w:val="00610858"/>
    <w:rsid w:val="00610861"/>
    <w:rsid w:val="006108AB"/>
    <w:rsid w:val="00610B2D"/>
    <w:rsid w:val="00610CFA"/>
    <w:rsid w:val="006118CE"/>
    <w:rsid w:val="00612AF6"/>
    <w:rsid w:val="00614CED"/>
    <w:rsid w:val="006150DB"/>
    <w:rsid w:val="00615114"/>
    <w:rsid w:val="006166F0"/>
    <w:rsid w:val="00617C9A"/>
    <w:rsid w:val="00620A01"/>
    <w:rsid w:val="00620EA8"/>
    <w:rsid w:val="00621A92"/>
    <w:rsid w:val="0062381A"/>
    <w:rsid w:val="00623DBF"/>
    <w:rsid w:val="006248B8"/>
    <w:rsid w:val="00624FC5"/>
    <w:rsid w:val="0062533C"/>
    <w:rsid w:val="00626E7A"/>
    <w:rsid w:val="0062722D"/>
    <w:rsid w:val="00631543"/>
    <w:rsid w:val="006315D3"/>
    <w:rsid w:val="00632CAF"/>
    <w:rsid w:val="00633214"/>
    <w:rsid w:val="006339E8"/>
    <w:rsid w:val="00633A58"/>
    <w:rsid w:val="00633C2D"/>
    <w:rsid w:val="006342F9"/>
    <w:rsid w:val="00634389"/>
    <w:rsid w:val="00634EE2"/>
    <w:rsid w:val="00634F82"/>
    <w:rsid w:val="00634FF6"/>
    <w:rsid w:val="00635348"/>
    <w:rsid w:val="00635D9D"/>
    <w:rsid w:val="006360ED"/>
    <w:rsid w:val="00636227"/>
    <w:rsid w:val="00640B96"/>
    <w:rsid w:val="00640BD2"/>
    <w:rsid w:val="00640DD1"/>
    <w:rsid w:val="00641450"/>
    <w:rsid w:val="0064153A"/>
    <w:rsid w:val="00641782"/>
    <w:rsid w:val="0064206D"/>
    <w:rsid w:val="0064336E"/>
    <w:rsid w:val="006439CA"/>
    <w:rsid w:val="00643A7D"/>
    <w:rsid w:val="006459E1"/>
    <w:rsid w:val="00646886"/>
    <w:rsid w:val="0064714E"/>
    <w:rsid w:val="00647C35"/>
    <w:rsid w:val="00650720"/>
    <w:rsid w:val="0065081A"/>
    <w:rsid w:val="00650BBE"/>
    <w:rsid w:val="00650DEE"/>
    <w:rsid w:val="006514A9"/>
    <w:rsid w:val="00651758"/>
    <w:rsid w:val="006517D3"/>
    <w:rsid w:val="0065248A"/>
    <w:rsid w:val="006524A7"/>
    <w:rsid w:val="00653473"/>
    <w:rsid w:val="00653C31"/>
    <w:rsid w:val="00654176"/>
    <w:rsid w:val="006546C2"/>
    <w:rsid w:val="00654B6D"/>
    <w:rsid w:val="006562A5"/>
    <w:rsid w:val="00660415"/>
    <w:rsid w:val="00661B63"/>
    <w:rsid w:val="00662F0A"/>
    <w:rsid w:val="0066305C"/>
    <w:rsid w:val="00663A8C"/>
    <w:rsid w:val="006644FB"/>
    <w:rsid w:val="00665977"/>
    <w:rsid w:val="00665D30"/>
    <w:rsid w:val="006660E5"/>
    <w:rsid w:val="0066696C"/>
    <w:rsid w:val="00666F40"/>
    <w:rsid w:val="00667501"/>
    <w:rsid w:val="0066751E"/>
    <w:rsid w:val="00671939"/>
    <w:rsid w:val="00674812"/>
    <w:rsid w:val="00675E85"/>
    <w:rsid w:val="00677F1B"/>
    <w:rsid w:val="00680E5B"/>
    <w:rsid w:val="0068135F"/>
    <w:rsid w:val="006814D2"/>
    <w:rsid w:val="00681DEB"/>
    <w:rsid w:val="00682E22"/>
    <w:rsid w:val="006834D4"/>
    <w:rsid w:val="00683A8F"/>
    <w:rsid w:val="00683CAB"/>
    <w:rsid w:val="006841D4"/>
    <w:rsid w:val="00685429"/>
    <w:rsid w:val="00685881"/>
    <w:rsid w:val="00686ADC"/>
    <w:rsid w:val="00687196"/>
    <w:rsid w:val="006918BF"/>
    <w:rsid w:val="006924F4"/>
    <w:rsid w:val="00692FFF"/>
    <w:rsid w:val="006936E9"/>
    <w:rsid w:val="00694FD3"/>
    <w:rsid w:val="00694FED"/>
    <w:rsid w:val="0069518D"/>
    <w:rsid w:val="00695272"/>
    <w:rsid w:val="00695842"/>
    <w:rsid w:val="00695907"/>
    <w:rsid w:val="006967BD"/>
    <w:rsid w:val="00697110"/>
    <w:rsid w:val="006A0484"/>
    <w:rsid w:val="006A176B"/>
    <w:rsid w:val="006A2867"/>
    <w:rsid w:val="006A2895"/>
    <w:rsid w:val="006A2D5D"/>
    <w:rsid w:val="006A333C"/>
    <w:rsid w:val="006A4864"/>
    <w:rsid w:val="006A4AAA"/>
    <w:rsid w:val="006A4DC7"/>
    <w:rsid w:val="006A590E"/>
    <w:rsid w:val="006A5970"/>
    <w:rsid w:val="006A5E77"/>
    <w:rsid w:val="006A66CE"/>
    <w:rsid w:val="006A71C8"/>
    <w:rsid w:val="006A71F9"/>
    <w:rsid w:val="006A76B6"/>
    <w:rsid w:val="006B00E9"/>
    <w:rsid w:val="006B02F6"/>
    <w:rsid w:val="006B0BE9"/>
    <w:rsid w:val="006B0D4A"/>
    <w:rsid w:val="006B1DC9"/>
    <w:rsid w:val="006B1F30"/>
    <w:rsid w:val="006B2B3C"/>
    <w:rsid w:val="006B34DA"/>
    <w:rsid w:val="006B40C8"/>
    <w:rsid w:val="006C240D"/>
    <w:rsid w:val="006C2536"/>
    <w:rsid w:val="006C3214"/>
    <w:rsid w:val="006C3801"/>
    <w:rsid w:val="006C3A29"/>
    <w:rsid w:val="006C4735"/>
    <w:rsid w:val="006C4A3B"/>
    <w:rsid w:val="006C59B8"/>
    <w:rsid w:val="006C65D2"/>
    <w:rsid w:val="006D166C"/>
    <w:rsid w:val="006D1B31"/>
    <w:rsid w:val="006D204C"/>
    <w:rsid w:val="006D2598"/>
    <w:rsid w:val="006D36A2"/>
    <w:rsid w:val="006D52F8"/>
    <w:rsid w:val="006D580E"/>
    <w:rsid w:val="006D5A69"/>
    <w:rsid w:val="006D6AC5"/>
    <w:rsid w:val="006D6E2A"/>
    <w:rsid w:val="006E023B"/>
    <w:rsid w:val="006E0767"/>
    <w:rsid w:val="006E0B78"/>
    <w:rsid w:val="006E1533"/>
    <w:rsid w:val="006E1BEC"/>
    <w:rsid w:val="006E2531"/>
    <w:rsid w:val="006E2A0F"/>
    <w:rsid w:val="006E2CF4"/>
    <w:rsid w:val="006E36E0"/>
    <w:rsid w:val="006E4296"/>
    <w:rsid w:val="006E431F"/>
    <w:rsid w:val="006E519E"/>
    <w:rsid w:val="006E565D"/>
    <w:rsid w:val="006E5863"/>
    <w:rsid w:val="006E5E77"/>
    <w:rsid w:val="006E5F68"/>
    <w:rsid w:val="006E6D45"/>
    <w:rsid w:val="006F03AD"/>
    <w:rsid w:val="006F1A90"/>
    <w:rsid w:val="006F1EE8"/>
    <w:rsid w:val="006F50C7"/>
    <w:rsid w:val="006F543D"/>
    <w:rsid w:val="006F5789"/>
    <w:rsid w:val="006F5FB9"/>
    <w:rsid w:val="006F7F17"/>
    <w:rsid w:val="00700DF7"/>
    <w:rsid w:val="00701244"/>
    <w:rsid w:val="00701E4D"/>
    <w:rsid w:val="007022D1"/>
    <w:rsid w:val="007024BF"/>
    <w:rsid w:val="007025EC"/>
    <w:rsid w:val="00702B4C"/>
    <w:rsid w:val="00702C90"/>
    <w:rsid w:val="00703194"/>
    <w:rsid w:val="007035F4"/>
    <w:rsid w:val="007049C4"/>
    <w:rsid w:val="00704F16"/>
    <w:rsid w:val="007075D2"/>
    <w:rsid w:val="00707A57"/>
    <w:rsid w:val="007103EB"/>
    <w:rsid w:val="00712079"/>
    <w:rsid w:val="0071219C"/>
    <w:rsid w:val="007122A5"/>
    <w:rsid w:val="007137B4"/>
    <w:rsid w:val="00715DE1"/>
    <w:rsid w:val="0071787E"/>
    <w:rsid w:val="0072026D"/>
    <w:rsid w:val="00721098"/>
    <w:rsid w:val="00721152"/>
    <w:rsid w:val="00721B15"/>
    <w:rsid w:val="00721B16"/>
    <w:rsid w:val="007226B2"/>
    <w:rsid w:val="007234BA"/>
    <w:rsid w:val="00724D97"/>
    <w:rsid w:val="00725EC3"/>
    <w:rsid w:val="007262CB"/>
    <w:rsid w:val="00726A39"/>
    <w:rsid w:val="00726C7B"/>
    <w:rsid w:val="00726EDB"/>
    <w:rsid w:val="00730A22"/>
    <w:rsid w:val="007310BB"/>
    <w:rsid w:val="00731BAE"/>
    <w:rsid w:val="0073214F"/>
    <w:rsid w:val="00733692"/>
    <w:rsid w:val="00734C96"/>
    <w:rsid w:val="0073573A"/>
    <w:rsid w:val="00735E7D"/>
    <w:rsid w:val="00736BDA"/>
    <w:rsid w:val="0073718F"/>
    <w:rsid w:val="00737755"/>
    <w:rsid w:val="00737A27"/>
    <w:rsid w:val="00737A5C"/>
    <w:rsid w:val="007427E6"/>
    <w:rsid w:val="00743795"/>
    <w:rsid w:val="00743A86"/>
    <w:rsid w:val="00744704"/>
    <w:rsid w:val="00745E8B"/>
    <w:rsid w:val="0074660E"/>
    <w:rsid w:val="0075030B"/>
    <w:rsid w:val="00750699"/>
    <w:rsid w:val="00751079"/>
    <w:rsid w:val="00751116"/>
    <w:rsid w:val="0075160D"/>
    <w:rsid w:val="00752389"/>
    <w:rsid w:val="0075333E"/>
    <w:rsid w:val="00753B99"/>
    <w:rsid w:val="00755B72"/>
    <w:rsid w:val="00755FF2"/>
    <w:rsid w:val="007565B4"/>
    <w:rsid w:val="00756F96"/>
    <w:rsid w:val="00761747"/>
    <w:rsid w:val="00762039"/>
    <w:rsid w:val="00764EAA"/>
    <w:rsid w:val="007657EC"/>
    <w:rsid w:val="00766326"/>
    <w:rsid w:val="00766CF4"/>
    <w:rsid w:val="0077083F"/>
    <w:rsid w:val="0077125B"/>
    <w:rsid w:val="00772253"/>
    <w:rsid w:val="00772D2E"/>
    <w:rsid w:val="00773F7E"/>
    <w:rsid w:val="00774648"/>
    <w:rsid w:val="0077689F"/>
    <w:rsid w:val="007772C9"/>
    <w:rsid w:val="00780311"/>
    <w:rsid w:val="00780453"/>
    <w:rsid w:val="007814BD"/>
    <w:rsid w:val="007814C8"/>
    <w:rsid w:val="00781575"/>
    <w:rsid w:val="00781FD9"/>
    <w:rsid w:val="0078297A"/>
    <w:rsid w:val="00782DB9"/>
    <w:rsid w:val="00782E5B"/>
    <w:rsid w:val="00784132"/>
    <w:rsid w:val="00784136"/>
    <w:rsid w:val="00784470"/>
    <w:rsid w:val="00785963"/>
    <w:rsid w:val="00786B23"/>
    <w:rsid w:val="0079037C"/>
    <w:rsid w:val="007907CF"/>
    <w:rsid w:val="007909DD"/>
    <w:rsid w:val="007924CA"/>
    <w:rsid w:val="007927D5"/>
    <w:rsid w:val="00792BDA"/>
    <w:rsid w:val="00793415"/>
    <w:rsid w:val="00793FE9"/>
    <w:rsid w:val="00794E78"/>
    <w:rsid w:val="0079587B"/>
    <w:rsid w:val="00795B1E"/>
    <w:rsid w:val="007967BB"/>
    <w:rsid w:val="00796B11"/>
    <w:rsid w:val="007A10C2"/>
    <w:rsid w:val="007A19E1"/>
    <w:rsid w:val="007A2198"/>
    <w:rsid w:val="007A26A5"/>
    <w:rsid w:val="007A3964"/>
    <w:rsid w:val="007A441E"/>
    <w:rsid w:val="007A4459"/>
    <w:rsid w:val="007A4881"/>
    <w:rsid w:val="007A5338"/>
    <w:rsid w:val="007A57F0"/>
    <w:rsid w:val="007A5C7A"/>
    <w:rsid w:val="007A6EC2"/>
    <w:rsid w:val="007A7378"/>
    <w:rsid w:val="007A7559"/>
    <w:rsid w:val="007B2080"/>
    <w:rsid w:val="007B2CF1"/>
    <w:rsid w:val="007B6A85"/>
    <w:rsid w:val="007B6D08"/>
    <w:rsid w:val="007C02EC"/>
    <w:rsid w:val="007C0815"/>
    <w:rsid w:val="007C0C99"/>
    <w:rsid w:val="007C0D1A"/>
    <w:rsid w:val="007C1102"/>
    <w:rsid w:val="007C115A"/>
    <w:rsid w:val="007C1196"/>
    <w:rsid w:val="007C27B9"/>
    <w:rsid w:val="007C28A4"/>
    <w:rsid w:val="007C2D51"/>
    <w:rsid w:val="007C33C1"/>
    <w:rsid w:val="007C345B"/>
    <w:rsid w:val="007C364C"/>
    <w:rsid w:val="007C493B"/>
    <w:rsid w:val="007C4CE0"/>
    <w:rsid w:val="007C5269"/>
    <w:rsid w:val="007C5A59"/>
    <w:rsid w:val="007C6792"/>
    <w:rsid w:val="007C7E98"/>
    <w:rsid w:val="007D0915"/>
    <w:rsid w:val="007D0AC3"/>
    <w:rsid w:val="007D1044"/>
    <w:rsid w:val="007D2BA2"/>
    <w:rsid w:val="007D2E0E"/>
    <w:rsid w:val="007D395E"/>
    <w:rsid w:val="007D4487"/>
    <w:rsid w:val="007D5A70"/>
    <w:rsid w:val="007D6CC3"/>
    <w:rsid w:val="007D6F96"/>
    <w:rsid w:val="007D76A0"/>
    <w:rsid w:val="007E0017"/>
    <w:rsid w:val="007E0D77"/>
    <w:rsid w:val="007E3114"/>
    <w:rsid w:val="007E3BC2"/>
    <w:rsid w:val="007E4BCA"/>
    <w:rsid w:val="007E557F"/>
    <w:rsid w:val="007E5984"/>
    <w:rsid w:val="007E6CC7"/>
    <w:rsid w:val="007F0806"/>
    <w:rsid w:val="007F0905"/>
    <w:rsid w:val="007F1196"/>
    <w:rsid w:val="007F1952"/>
    <w:rsid w:val="007F26B5"/>
    <w:rsid w:val="007F2D15"/>
    <w:rsid w:val="007F3602"/>
    <w:rsid w:val="007F4352"/>
    <w:rsid w:val="007F492F"/>
    <w:rsid w:val="007F4AAD"/>
    <w:rsid w:val="007F5302"/>
    <w:rsid w:val="007F5CCF"/>
    <w:rsid w:val="007F5EC7"/>
    <w:rsid w:val="007F601B"/>
    <w:rsid w:val="007F70E8"/>
    <w:rsid w:val="008004F0"/>
    <w:rsid w:val="00801759"/>
    <w:rsid w:val="00803409"/>
    <w:rsid w:val="00804CB3"/>
    <w:rsid w:val="008052EB"/>
    <w:rsid w:val="00805793"/>
    <w:rsid w:val="00805EB9"/>
    <w:rsid w:val="00807234"/>
    <w:rsid w:val="008078A9"/>
    <w:rsid w:val="00807ADD"/>
    <w:rsid w:val="00807DE9"/>
    <w:rsid w:val="00807F0A"/>
    <w:rsid w:val="00811C58"/>
    <w:rsid w:val="008143BF"/>
    <w:rsid w:val="008143DD"/>
    <w:rsid w:val="00814A43"/>
    <w:rsid w:val="008152E6"/>
    <w:rsid w:val="00815D4A"/>
    <w:rsid w:val="00815D85"/>
    <w:rsid w:val="00817055"/>
    <w:rsid w:val="008172A0"/>
    <w:rsid w:val="0082036F"/>
    <w:rsid w:val="0082074C"/>
    <w:rsid w:val="008224A3"/>
    <w:rsid w:val="00822CFD"/>
    <w:rsid w:val="00825953"/>
    <w:rsid w:val="00826DA6"/>
    <w:rsid w:val="00827E81"/>
    <w:rsid w:val="00827FA0"/>
    <w:rsid w:val="0083163E"/>
    <w:rsid w:val="0083213E"/>
    <w:rsid w:val="008324F5"/>
    <w:rsid w:val="008328F6"/>
    <w:rsid w:val="00832F2A"/>
    <w:rsid w:val="0083379A"/>
    <w:rsid w:val="0083399D"/>
    <w:rsid w:val="00835B92"/>
    <w:rsid w:val="00835EC0"/>
    <w:rsid w:val="00835F3B"/>
    <w:rsid w:val="00836C09"/>
    <w:rsid w:val="00840192"/>
    <w:rsid w:val="0084083F"/>
    <w:rsid w:val="00842236"/>
    <w:rsid w:val="0084344A"/>
    <w:rsid w:val="0084467C"/>
    <w:rsid w:val="00844A64"/>
    <w:rsid w:val="00845FF6"/>
    <w:rsid w:val="00846A0C"/>
    <w:rsid w:val="00846BA1"/>
    <w:rsid w:val="00846BD7"/>
    <w:rsid w:val="00847DC2"/>
    <w:rsid w:val="008502B2"/>
    <w:rsid w:val="008506C4"/>
    <w:rsid w:val="0085253F"/>
    <w:rsid w:val="008536FC"/>
    <w:rsid w:val="00853AC4"/>
    <w:rsid w:val="00854DA5"/>
    <w:rsid w:val="00855642"/>
    <w:rsid w:val="008556A6"/>
    <w:rsid w:val="00855A1D"/>
    <w:rsid w:val="00855BBC"/>
    <w:rsid w:val="008567D5"/>
    <w:rsid w:val="00857278"/>
    <w:rsid w:val="0085770D"/>
    <w:rsid w:val="008605DA"/>
    <w:rsid w:val="00860A5E"/>
    <w:rsid w:val="00860F91"/>
    <w:rsid w:val="00861457"/>
    <w:rsid w:val="008621C8"/>
    <w:rsid w:val="00862DCF"/>
    <w:rsid w:val="00863D9F"/>
    <w:rsid w:val="00864137"/>
    <w:rsid w:val="00864E3C"/>
    <w:rsid w:val="00865453"/>
    <w:rsid w:val="00866F0F"/>
    <w:rsid w:val="008708F6"/>
    <w:rsid w:val="0087129C"/>
    <w:rsid w:val="00871F51"/>
    <w:rsid w:val="00872313"/>
    <w:rsid w:val="00872A06"/>
    <w:rsid w:val="00873169"/>
    <w:rsid w:val="0087336C"/>
    <w:rsid w:val="0087390E"/>
    <w:rsid w:val="00875156"/>
    <w:rsid w:val="00875743"/>
    <w:rsid w:val="00876B58"/>
    <w:rsid w:val="00880ADD"/>
    <w:rsid w:val="00880D5A"/>
    <w:rsid w:val="00881B2D"/>
    <w:rsid w:val="00883B18"/>
    <w:rsid w:val="00883EC1"/>
    <w:rsid w:val="00883FA2"/>
    <w:rsid w:val="0088518A"/>
    <w:rsid w:val="0088524C"/>
    <w:rsid w:val="008861AA"/>
    <w:rsid w:val="008866CC"/>
    <w:rsid w:val="00887137"/>
    <w:rsid w:val="008873B7"/>
    <w:rsid w:val="008911ED"/>
    <w:rsid w:val="00891E08"/>
    <w:rsid w:val="00892075"/>
    <w:rsid w:val="008938AD"/>
    <w:rsid w:val="00894329"/>
    <w:rsid w:val="00894509"/>
    <w:rsid w:val="008946BA"/>
    <w:rsid w:val="0089492A"/>
    <w:rsid w:val="00894FA7"/>
    <w:rsid w:val="0089527A"/>
    <w:rsid w:val="0089557C"/>
    <w:rsid w:val="00897DD9"/>
    <w:rsid w:val="008A00A6"/>
    <w:rsid w:val="008A1123"/>
    <w:rsid w:val="008A1ED5"/>
    <w:rsid w:val="008A513B"/>
    <w:rsid w:val="008A5859"/>
    <w:rsid w:val="008A6C82"/>
    <w:rsid w:val="008A7ECF"/>
    <w:rsid w:val="008B18A2"/>
    <w:rsid w:val="008B1BC9"/>
    <w:rsid w:val="008B375B"/>
    <w:rsid w:val="008B3CE7"/>
    <w:rsid w:val="008B47D6"/>
    <w:rsid w:val="008B4F2D"/>
    <w:rsid w:val="008B7035"/>
    <w:rsid w:val="008B74BA"/>
    <w:rsid w:val="008C0094"/>
    <w:rsid w:val="008C1E78"/>
    <w:rsid w:val="008C213C"/>
    <w:rsid w:val="008C583C"/>
    <w:rsid w:val="008C68FA"/>
    <w:rsid w:val="008C6C78"/>
    <w:rsid w:val="008D038F"/>
    <w:rsid w:val="008D099E"/>
    <w:rsid w:val="008D0D4A"/>
    <w:rsid w:val="008D1157"/>
    <w:rsid w:val="008D18CC"/>
    <w:rsid w:val="008D27D8"/>
    <w:rsid w:val="008D2F17"/>
    <w:rsid w:val="008D3802"/>
    <w:rsid w:val="008D44C9"/>
    <w:rsid w:val="008D4E15"/>
    <w:rsid w:val="008D6DD3"/>
    <w:rsid w:val="008D787F"/>
    <w:rsid w:val="008E0D3A"/>
    <w:rsid w:val="008E0FC4"/>
    <w:rsid w:val="008E1261"/>
    <w:rsid w:val="008E1A42"/>
    <w:rsid w:val="008E1B54"/>
    <w:rsid w:val="008E1B86"/>
    <w:rsid w:val="008E2A51"/>
    <w:rsid w:val="008E57E2"/>
    <w:rsid w:val="008E5C84"/>
    <w:rsid w:val="008E699C"/>
    <w:rsid w:val="008E70F7"/>
    <w:rsid w:val="008E7F72"/>
    <w:rsid w:val="008F0237"/>
    <w:rsid w:val="008F08A8"/>
    <w:rsid w:val="008F1104"/>
    <w:rsid w:val="008F2796"/>
    <w:rsid w:val="008F4AD3"/>
    <w:rsid w:val="008F54A1"/>
    <w:rsid w:val="008F571A"/>
    <w:rsid w:val="008F5CDE"/>
    <w:rsid w:val="008F5E7E"/>
    <w:rsid w:val="008F6EEF"/>
    <w:rsid w:val="008F768D"/>
    <w:rsid w:val="00901174"/>
    <w:rsid w:val="0090223F"/>
    <w:rsid w:val="009057BC"/>
    <w:rsid w:val="00905EA5"/>
    <w:rsid w:val="0090672F"/>
    <w:rsid w:val="00906C9A"/>
    <w:rsid w:val="00910409"/>
    <w:rsid w:val="00913123"/>
    <w:rsid w:val="0091517D"/>
    <w:rsid w:val="009158DA"/>
    <w:rsid w:val="00916999"/>
    <w:rsid w:val="00917F98"/>
    <w:rsid w:val="0092033F"/>
    <w:rsid w:val="00920488"/>
    <w:rsid w:val="009219E2"/>
    <w:rsid w:val="009227F2"/>
    <w:rsid w:val="0092293B"/>
    <w:rsid w:val="00925B78"/>
    <w:rsid w:val="00925CDF"/>
    <w:rsid w:val="00925F62"/>
    <w:rsid w:val="009260C0"/>
    <w:rsid w:val="009273DD"/>
    <w:rsid w:val="00927465"/>
    <w:rsid w:val="0092756B"/>
    <w:rsid w:val="00927CC7"/>
    <w:rsid w:val="00930315"/>
    <w:rsid w:val="009304D7"/>
    <w:rsid w:val="00930E79"/>
    <w:rsid w:val="009314C4"/>
    <w:rsid w:val="00931A10"/>
    <w:rsid w:val="009321E1"/>
    <w:rsid w:val="009328EF"/>
    <w:rsid w:val="00933152"/>
    <w:rsid w:val="00933324"/>
    <w:rsid w:val="00933EA5"/>
    <w:rsid w:val="009358BA"/>
    <w:rsid w:val="00935AF4"/>
    <w:rsid w:val="00935CD3"/>
    <w:rsid w:val="00936138"/>
    <w:rsid w:val="009362CA"/>
    <w:rsid w:val="00936C92"/>
    <w:rsid w:val="00937680"/>
    <w:rsid w:val="009377F4"/>
    <w:rsid w:val="00937EFD"/>
    <w:rsid w:val="00940326"/>
    <w:rsid w:val="009409C0"/>
    <w:rsid w:val="0094129C"/>
    <w:rsid w:val="00941512"/>
    <w:rsid w:val="00941A2E"/>
    <w:rsid w:val="00942112"/>
    <w:rsid w:val="0094220E"/>
    <w:rsid w:val="00943B8B"/>
    <w:rsid w:val="00943CA6"/>
    <w:rsid w:val="00943CEF"/>
    <w:rsid w:val="009449AC"/>
    <w:rsid w:val="00944CF2"/>
    <w:rsid w:val="00946900"/>
    <w:rsid w:val="0095009F"/>
    <w:rsid w:val="009513E0"/>
    <w:rsid w:val="0095140F"/>
    <w:rsid w:val="00952657"/>
    <w:rsid w:val="00953681"/>
    <w:rsid w:val="00953928"/>
    <w:rsid w:val="009542E8"/>
    <w:rsid w:val="00955373"/>
    <w:rsid w:val="00955695"/>
    <w:rsid w:val="00956EA1"/>
    <w:rsid w:val="0095713C"/>
    <w:rsid w:val="009575AF"/>
    <w:rsid w:val="00961442"/>
    <w:rsid w:val="009614D0"/>
    <w:rsid w:val="00961852"/>
    <w:rsid w:val="0096373C"/>
    <w:rsid w:val="00964954"/>
    <w:rsid w:val="00965FBA"/>
    <w:rsid w:val="00966305"/>
    <w:rsid w:val="009667C9"/>
    <w:rsid w:val="00967602"/>
    <w:rsid w:val="00967D26"/>
    <w:rsid w:val="00970718"/>
    <w:rsid w:val="00970A7C"/>
    <w:rsid w:val="00970C03"/>
    <w:rsid w:val="00970EC8"/>
    <w:rsid w:val="00971EF5"/>
    <w:rsid w:val="009728EA"/>
    <w:rsid w:val="00972F76"/>
    <w:rsid w:val="0097465B"/>
    <w:rsid w:val="009803D6"/>
    <w:rsid w:val="0098061F"/>
    <w:rsid w:val="00981200"/>
    <w:rsid w:val="0098184E"/>
    <w:rsid w:val="00981FEE"/>
    <w:rsid w:val="009823C2"/>
    <w:rsid w:val="009834F7"/>
    <w:rsid w:val="00983BE4"/>
    <w:rsid w:val="00984B15"/>
    <w:rsid w:val="0098502E"/>
    <w:rsid w:val="009857EA"/>
    <w:rsid w:val="00985C79"/>
    <w:rsid w:val="00986197"/>
    <w:rsid w:val="00986A5B"/>
    <w:rsid w:val="0098750C"/>
    <w:rsid w:val="00990830"/>
    <w:rsid w:val="00990F73"/>
    <w:rsid w:val="0099143B"/>
    <w:rsid w:val="00991EFF"/>
    <w:rsid w:val="00992E13"/>
    <w:rsid w:val="009948B5"/>
    <w:rsid w:val="00995CFC"/>
    <w:rsid w:val="00995FEA"/>
    <w:rsid w:val="00996ECB"/>
    <w:rsid w:val="00997219"/>
    <w:rsid w:val="00997FF2"/>
    <w:rsid w:val="009A0C0A"/>
    <w:rsid w:val="009A22F3"/>
    <w:rsid w:val="009A3691"/>
    <w:rsid w:val="009A56EC"/>
    <w:rsid w:val="009A6945"/>
    <w:rsid w:val="009B008F"/>
    <w:rsid w:val="009B1226"/>
    <w:rsid w:val="009B1370"/>
    <w:rsid w:val="009B18F6"/>
    <w:rsid w:val="009B1B39"/>
    <w:rsid w:val="009B27E5"/>
    <w:rsid w:val="009B2972"/>
    <w:rsid w:val="009B2AA9"/>
    <w:rsid w:val="009B39E7"/>
    <w:rsid w:val="009B63CF"/>
    <w:rsid w:val="009B6AA7"/>
    <w:rsid w:val="009C2E04"/>
    <w:rsid w:val="009C4717"/>
    <w:rsid w:val="009C6867"/>
    <w:rsid w:val="009C7501"/>
    <w:rsid w:val="009D0824"/>
    <w:rsid w:val="009D270F"/>
    <w:rsid w:val="009D3024"/>
    <w:rsid w:val="009D31F7"/>
    <w:rsid w:val="009D35B3"/>
    <w:rsid w:val="009D3CD3"/>
    <w:rsid w:val="009D5EAB"/>
    <w:rsid w:val="009D695B"/>
    <w:rsid w:val="009D7081"/>
    <w:rsid w:val="009D77E2"/>
    <w:rsid w:val="009D7CF9"/>
    <w:rsid w:val="009D7E04"/>
    <w:rsid w:val="009E0C8F"/>
    <w:rsid w:val="009E160C"/>
    <w:rsid w:val="009E1F4B"/>
    <w:rsid w:val="009E33FE"/>
    <w:rsid w:val="009E4B7A"/>
    <w:rsid w:val="009E56C2"/>
    <w:rsid w:val="009E5BA8"/>
    <w:rsid w:val="009E65C9"/>
    <w:rsid w:val="009E7986"/>
    <w:rsid w:val="009F06C7"/>
    <w:rsid w:val="009F2036"/>
    <w:rsid w:val="009F219D"/>
    <w:rsid w:val="009F2AC4"/>
    <w:rsid w:val="009F38F4"/>
    <w:rsid w:val="009F3D28"/>
    <w:rsid w:val="009F3EEC"/>
    <w:rsid w:val="009F53C7"/>
    <w:rsid w:val="009F62BD"/>
    <w:rsid w:val="00A00586"/>
    <w:rsid w:val="00A0107E"/>
    <w:rsid w:val="00A02223"/>
    <w:rsid w:val="00A0224D"/>
    <w:rsid w:val="00A024F3"/>
    <w:rsid w:val="00A02BD5"/>
    <w:rsid w:val="00A03566"/>
    <w:rsid w:val="00A042BA"/>
    <w:rsid w:val="00A04A0C"/>
    <w:rsid w:val="00A064A4"/>
    <w:rsid w:val="00A068B9"/>
    <w:rsid w:val="00A06C14"/>
    <w:rsid w:val="00A103C2"/>
    <w:rsid w:val="00A14B64"/>
    <w:rsid w:val="00A154DC"/>
    <w:rsid w:val="00A15B1A"/>
    <w:rsid w:val="00A161CB"/>
    <w:rsid w:val="00A16C28"/>
    <w:rsid w:val="00A17E77"/>
    <w:rsid w:val="00A2027F"/>
    <w:rsid w:val="00A20498"/>
    <w:rsid w:val="00A21F0A"/>
    <w:rsid w:val="00A21F35"/>
    <w:rsid w:val="00A2297B"/>
    <w:rsid w:val="00A23BF6"/>
    <w:rsid w:val="00A24A6F"/>
    <w:rsid w:val="00A24FF0"/>
    <w:rsid w:val="00A25C56"/>
    <w:rsid w:val="00A25D82"/>
    <w:rsid w:val="00A2603D"/>
    <w:rsid w:val="00A26223"/>
    <w:rsid w:val="00A26B96"/>
    <w:rsid w:val="00A27E70"/>
    <w:rsid w:val="00A305BF"/>
    <w:rsid w:val="00A30645"/>
    <w:rsid w:val="00A30897"/>
    <w:rsid w:val="00A30B91"/>
    <w:rsid w:val="00A31490"/>
    <w:rsid w:val="00A31B0E"/>
    <w:rsid w:val="00A322F6"/>
    <w:rsid w:val="00A3578C"/>
    <w:rsid w:val="00A36A5B"/>
    <w:rsid w:val="00A36D18"/>
    <w:rsid w:val="00A40C45"/>
    <w:rsid w:val="00A40EAD"/>
    <w:rsid w:val="00A410B2"/>
    <w:rsid w:val="00A4165B"/>
    <w:rsid w:val="00A42194"/>
    <w:rsid w:val="00A4223E"/>
    <w:rsid w:val="00A4429C"/>
    <w:rsid w:val="00A443E3"/>
    <w:rsid w:val="00A44B71"/>
    <w:rsid w:val="00A45325"/>
    <w:rsid w:val="00A46DAB"/>
    <w:rsid w:val="00A47517"/>
    <w:rsid w:val="00A47946"/>
    <w:rsid w:val="00A47B05"/>
    <w:rsid w:val="00A47CAA"/>
    <w:rsid w:val="00A52911"/>
    <w:rsid w:val="00A52E8B"/>
    <w:rsid w:val="00A52EF8"/>
    <w:rsid w:val="00A5363E"/>
    <w:rsid w:val="00A53ACC"/>
    <w:rsid w:val="00A540E6"/>
    <w:rsid w:val="00A54169"/>
    <w:rsid w:val="00A55ACC"/>
    <w:rsid w:val="00A5632C"/>
    <w:rsid w:val="00A57901"/>
    <w:rsid w:val="00A57FBD"/>
    <w:rsid w:val="00A60D04"/>
    <w:rsid w:val="00A62BB8"/>
    <w:rsid w:val="00A636CF"/>
    <w:rsid w:val="00A64B1C"/>
    <w:rsid w:val="00A6606A"/>
    <w:rsid w:val="00A66076"/>
    <w:rsid w:val="00A6727D"/>
    <w:rsid w:val="00A67F34"/>
    <w:rsid w:val="00A67F3F"/>
    <w:rsid w:val="00A67F46"/>
    <w:rsid w:val="00A70DD6"/>
    <w:rsid w:val="00A7104E"/>
    <w:rsid w:val="00A71EE0"/>
    <w:rsid w:val="00A726BA"/>
    <w:rsid w:val="00A73261"/>
    <w:rsid w:val="00A73A2C"/>
    <w:rsid w:val="00A74EF2"/>
    <w:rsid w:val="00A76A8A"/>
    <w:rsid w:val="00A76FAB"/>
    <w:rsid w:val="00A77FAC"/>
    <w:rsid w:val="00A80160"/>
    <w:rsid w:val="00A80260"/>
    <w:rsid w:val="00A810B2"/>
    <w:rsid w:val="00A81A8D"/>
    <w:rsid w:val="00A82609"/>
    <w:rsid w:val="00A82B74"/>
    <w:rsid w:val="00A83F03"/>
    <w:rsid w:val="00A8405E"/>
    <w:rsid w:val="00A84BCF"/>
    <w:rsid w:val="00A84DD9"/>
    <w:rsid w:val="00A855B9"/>
    <w:rsid w:val="00A857F8"/>
    <w:rsid w:val="00A85944"/>
    <w:rsid w:val="00A86186"/>
    <w:rsid w:val="00A86784"/>
    <w:rsid w:val="00A86D5B"/>
    <w:rsid w:val="00A87933"/>
    <w:rsid w:val="00A90DEE"/>
    <w:rsid w:val="00A90F29"/>
    <w:rsid w:val="00A911A2"/>
    <w:rsid w:val="00A925A1"/>
    <w:rsid w:val="00A92630"/>
    <w:rsid w:val="00A93F1A"/>
    <w:rsid w:val="00A956CC"/>
    <w:rsid w:val="00A95B71"/>
    <w:rsid w:val="00A95D5E"/>
    <w:rsid w:val="00A972F0"/>
    <w:rsid w:val="00A97ECE"/>
    <w:rsid w:val="00AA044D"/>
    <w:rsid w:val="00AA197E"/>
    <w:rsid w:val="00AA40BA"/>
    <w:rsid w:val="00AA427C"/>
    <w:rsid w:val="00AA47F2"/>
    <w:rsid w:val="00AA6695"/>
    <w:rsid w:val="00AA726F"/>
    <w:rsid w:val="00AB003D"/>
    <w:rsid w:val="00AB06A6"/>
    <w:rsid w:val="00AB09DE"/>
    <w:rsid w:val="00AB18DA"/>
    <w:rsid w:val="00AB1FE7"/>
    <w:rsid w:val="00AB2309"/>
    <w:rsid w:val="00AB24A9"/>
    <w:rsid w:val="00AB3988"/>
    <w:rsid w:val="00AB3C75"/>
    <w:rsid w:val="00AB4027"/>
    <w:rsid w:val="00AB7490"/>
    <w:rsid w:val="00AC35F5"/>
    <w:rsid w:val="00AC4DBD"/>
    <w:rsid w:val="00AC58B9"/>
    <w:rsid w:val="00AD084A"/>
    <w:rsid w:val="00AD09A7"/>
    <w:rsid w:val="00AD1AE4"/>
    <w:rsid w:val="00AD29FC"/>
    <w:rsid w:val="00AD489A"/>
    <w:rsid w:val="00AD4C77"/>
    <w:rsid w:val="00AD62D5"/>
    <w:rsid w:val="00AD6797"/>
    <w:rsid w:val="00AD7968"/>
    <w:rsid w:val="00AD7FAE"/>
    <w:rsid w:val="00AE0488"/>
    <w:rsid w:val="00AE0CD6"/>
    <w:rsid w:val="00AE1B47"/>
    <w:rsid w:val="00AE2445"/>
    <w:rsid w:val="00AE27CF"/>
    <w:rsid w:val="00AE4791"/>
    <w:rsid w:val="00AE5A60"/>
    <w:rsid w:val="00AE7023"/>
    <w:rsid w:val="00AE70AF"/>
    <w:rsid w:val="00AF29DB"/>
    <w:rsid w:val="00AF3203"/>
    <w:rsid w:val="00AF3483"/>
    <w:rsid w:val="00AF3671"/>
    <w:rsid w:val="00AF3EA6"/>
    <w:rsid w:val="00AF48F4"/>
    <w:rsid w:val="00AF551F"/>
    <w:rsid w:val="00AF77E9"/>
    <w:rsid w:val="00B02520"/>
    <w:rsid w:val="00B03280"/>
    <w:rsid w:val="00B04DEC"/>
    <w:rsid w:val="00B05F0E"/>
    <w:rsid w:val="00B05F7C"/>
    <w:rsid w:val="00B061A2"/>
    <w:rsid w:val="00B063D2"/>
    <w:rsid w:val="00B06D39"/>
    <w:rsid w:val="00B07EA8"/>
    <w:rsid w:val="00B12575"/>
    <w:rsid w:val="00B13636"/>
    <w:rsid w:val="00B1423B"/>
    <w:rsid w:val="00B15EED"/>
    <w:rsid w:val="00B2163E"/>
    <w:rsid w:val="00B2196D"/>
    <w:rsid w:val="00B22709"/>
    <w:rsid w:val="00B22742"/>
    <w:rsid w:val="00B2276B"/>
    <w:rsid w:val="00B22AE6"/>
    <w:rsid w:val="00B237D5"/>
    <w:rsid w:val="00B23D4E"/>
    <w:rsid w:val="00B23D5E"/>
    <w:rsid w:val="00B25054"/>
    <w:rsid w:val="00B25469"/>
    <w:rsid w:val="00B256F7"/>
    <w:rsid w:val="00B25D84"/>
    <w:rsid w:val="00B25DB9"/>
    <w:rsid w:val="00B263C7"/>
    <w:rsid w:val="00B26A28"/>
    <w:rsid w:val="00B27021"/>
    <w:rsid w:val="00B27A78"/>
    <w:rsid w:val="00B305CE"/>
    <w:rsid w:val="00B30C53"/>
    <w:rsid w:val="00B318B4"/>
    <w:rsid w:val="00B33183"/>
    <w:rsid w:val="00B33716"/>
    <w:rsid w:val="00B33BC4"/>
    <w:rsid w:val="00B34B38"/>
    <w:rsid w:val="00B35BBE"/>
    <w:rsid w:val="00B36E95"/>
    <w:rsid w:val="00B37960"/>
    <w:rsid w:val="00B41A08"/>
    <w:rsid w:val="00B41EDC"/>
    <w:rsid w:val="00B424C1"/>
    <w:rsid w:val="00B43727"/>
    <w:rsid w:val="00B43E98"/>
    <w:rsid w:val="00B451C6"/>
    <w:rsid w:val="00B46EBA"/>
    <w:rsid w:val="00B47088"/>
    <w:rsid w:val="00B50485"/>
    <w:rsid w:val="00B51880"/>
    <w:rsid w:val="00B53C03"/>
    <w:rsid w:val="00B54C78"/>
    <w:rsid w:val="00B54CC0"/>
    <w:rsid w:val="00B55289"/>
    <w:rsid w:val="00B56B90"/>
    <w:rsid w:val="00B56F79"/>
    <w:rsid w:val="00B612BE"/>
    <w:rsid w:val="00B61620"/>
    <w:rsid w:val="00B62750"/>
    <w:rsid w:val="00B62B18"/>
    <w:rsid w:val="00B63546"/>
    <w:rsid w:val="00B64A53"/>
    <w:rsid w:val="00B6606A"/>
    <w:rsid w:val="00B66E0A"/>
    <w:rsid w:val="00B66F62"/>
    <w:rsid w:val="00B6779D"/>
    <w:rsid w:val="00B71118"/>
    <w:rsid w:val="00B711B6"/>
    <w:rsid w:val="00B71963"/>
    <w:rsid w:val="00B71B8B"/>
    <w:rsid w:val="00B7250C"/>
    <w:rsid w:val="00B73137"/>
    <w:rsid w:val="00B738FE"/>
    <w:rsid w:val="00B74CCC"/>
    <w:rsid w:val="00B75A5C"/>
    <w:rsid w:val="00B805EA"/>
    <w:rsid w:val="00B81475"/>
    <w:rsid w:val="00B82F7A"/>
    <w:rsid w:val="00B8353A"/>
    <w:rsid w:val="00B839D6"/>
    <w:rsid w:val="00B844F9"/>
    <w:rsid w:val="00B86E10"/>
    <w:rsid w:val="00B87036"/>
    <w:rsid w:val="00B87350"/>
    <w:rsid w:val="00B87CC5"/>
    <w:rsid w:val="00B90EF1"/>
    <w:rsid w:val="00B915A2"/>
    <w:rsid w:val="00B931BA"/>
    <w:rsid w:val="00B93792"/>
    <w:rsid w:val="00B939A7"/>
    <w:rsid w:val="00B94C88"/>
    <w:rsid w:val="00B94CEB"/>
    <w:rsid w:val="00B96ECB"/>
    <w:rsid w:val="00B97177"/>
    <w:rsid w:val="00B97AA9"/>
    <w:rsid w:val="00B97AC6"/>
    <w:rsid w:val="00BA27C8"/>
    <w:rsid w:val="00BA2989"/>
    <w:rsid w:val="00BA2DE2"/>
    <w:rsid w:val="00BA3E75"/>
    <w:rsid w:val="00BA42ED"/>
    <w:rsid w:val="00BA4A00"/>
    <w:rsid w:val="00BA555A"/>
    <w:rsid w:val="00BA5AE2"/>
    <w:rsid w:val="00BA5D47"/>
    <w:rsid w:val="00BA5D9E"/>
    <w:rsid w:val="00BA6D50"/>
    <w:rsid w:val="00BB0102"/>
    <w:rsid w:val="00BB2404"/>
    <w:rsid w:val="00BB2ED9"/>
    <w:rsid w:val="00BB3330"/>
    <w:rsid w:val="00BB4BEA"/>
    <w:rsid w:val="00BB5139"/>
    <w:rsid w:val="00BB5AEE"/>
    <w:rsid w:val="00BB5D8F"/>
    <w:rsid w:val="00BB7240"/>
    <w:rsid w:val="00BB777D"/>
    <w:rsid w:val="00BC0C28"/>
    <w:rsid w:val="00BC2AB7"/>
    <w:rsid w:val="00BC2CAC"/>
    <w:rsid w:val="00BC39C9"/>
    <w:rsid w:val="00BC4020"/>
    <w:rsid w:val="00BC40A2"/>
    <w:rsid w:val="00BC5817"/>
    <w:rsid w:val="00BC5BE4"/>
    <w:rsid w:val="00BC6B28"/>
    <w:rsid w:val="00BC77C3"/>
    <w:rsid w:val="00BD1D9A"/>
    <w:rsid w:val="00BD1EE5"/>
    <w:rsid w:val="00BD244F"/>
    <w:rsid w:val="00BD2C43"/>
    <w:rsid w:val="00BD363A"/>
    <w:rsid w:val="00BD3A8D"/>
    <w:rsid w:val="00BD4D28"/>
    <w:rsid w:val="00BD5217"/>
    <w:rsid w:val="00BD530B"/>
    <w:rsid w:val="00BD5C98"/>
    <w:rsid w:val="00BD6573"/>
    <w:rsid w:val="00BD6645"/>
    <w:rsid w:val="00BD6A89"/>
    <w:rsid w:val="00BD70AF"/>
    <w:rsid w:val="00BD7A40"/>
    <w:rsid w:val="00BE0C88"/>
    <w:rsid w:val="00BE241C"/>
    <w:rsid w:val="00BE3F57"/>
    <w:rsid w:val="00BE3FFA"/>
    <w:rsid w:val="00BE4504"/>
    <w:rsid w:val="00BE5C01"/>
    <w:rsid w:val="00BE61D7"/>
    <w:rsid w:val="00BE6648"/>
    <w:rsid w:val="00BE68F0"/>
    <w:rsid w:val="00BE7650"/>
    <w:rsid w:val="00BF1225"/>
    <w:rsid w:val="00BF131E"/>
    <w:rsid w:val="00BF1399"/>
    <w:rsid w:val="00BF1838"/>
    <w:rsid w:val="00BF2E18"/>
    <w:rsid w:val="00BF4F82"/>
    <w:rsid w:val="00BF5114"/>
    <w:rsid w:val="00BF68FD"/>
    <w:rsid w:val="00BF6E09"/>
    <w:rsid w:val="00BF6E69"/>
    <w:rsid w:val="00BF754E"/>
    <w:rsid w:val="00C00205"/>
    <w:rsid w:val="00C00A7D"/>
    <w:rsid w:val="00C013CB"/>
    <w:rsid w:val="00C01451"/>
    <w:rsid w:val="00C01BBB"/>
    <w:rsid w:val="00C030B3"/>
    <w:rsid w:val="00C03A0D"/>
    <w:rsid w:val="00C0414C"/>
    <w:rsid w:val="00C042F0"/>
    <w:rsid w:val="00C05319"/>
    <w:rsid w:val="00C05CC6"/>
    <w:rsid w:val="00C05F65"/>
    <w:rsid w:val="00C06BF7"/>
    <w:rsid w:val="00C076B6"/>
    <w:rsid w:val="00C10FA1"/>
    <w:rsid w:val="00C1199C"/>
    <w:rsid w:val="00C12226"/>
    <w:rsid w:val="00C12660"/>
    <w:rsid w:val="00C12C42"/>
    <w:rsid w:val="00C12FDD"/>
    <w:rsid w:val="00C1531E"/>
    <w:rsid w:val="00C1532A"/>
    <w:rsid w:val="00C15856"/>
    <w:rsid w:val="00C17329"/>
    <w:rsid w:val="00C177F0"/>
    <w:rsid w:val="00C20346"/>
    <w:rsid w:val="00C21398"/>
    <w:rsid w:val="00C215DC"/>
    <w:rsid w:val="00C217F3"/>
    <w:rsid w:val="00C22BFE"/>
    <w:rsid w:val="00C23C64"/>
    <w:rsid w:val="00C26EB1"/>
    <w:rsid w:val="00C270B2"/>
    <w:rsid w:val="00C2783D"/>
    <w:rsid w:val="00C306AB"/>
    <w:rsid w:val="00C3070D"/>
    <w:rsid w:val="00C31D7C"/>
    <w:rsid w:val="00C32A90"/>
    <w:rsid w:val="00C32AD3"/>
    <w:rsid w:val="00C33212"/>
    <w:rsid w:val="00C33EBD"/>
    <w:rsid w:val="00C34A45"/>
    <w:rsid w:val="00C34D82"/>
    <w:rsid w:val="00C36C81"/>
    <w:rsid w:val="00C376BD"/>
    <w:rsid w:val="00C37EBA"/>
    <w:rsid w:val="00C401D2"/>
    <w:rsid w:val="00C40620"/>
    <w:rsid w:val="00C40934"/>
    <w:rsid w:val="00C41605"/>
    <w:rsid w:val="00C41925"/>
    <w:rsid w:val="00C44033"/>
    <w:rsid w:val="00C4488D"/>
    <w:rsid w:val="00C4546E"/>
    <w:rsid w:val="00C45704"/>
    <w:rsid w:val="00C45C6F"/>
    <w:rsid w:val="00C463C9"/>
    <w:rsid w:val="00C47E0C"/>
    <w:rsid w:val="00C506BF"/>
    <w:rsid w:val="00C50756"/>
    <w:rsid w:val="00C511A2"/>
    <w:rsid w:val="00C51B90"/>
    <w:rsid w:val="00C51E8B"/>
    <w:rsid w:val="00C5215D"/>
    <w:rsid w:val="00C522BB"/>
    <w:rsid w:val="00C52636"/>
    <w:rsid w:val="00C52E4F"/>
    <w:rsid w:val="00C53917"/>
    <w:rsid w:val="00C56D3D"/>
    <w:rsid w:val="00C605EF"/>
    <w:rsid w:val="00C61DCA"/>
    <w:rsid w:val="00C620B5"/>
    <w:rsid w:val="00C62902"/>
    <w:rsid w:val="00C63344"/>
    <w:rsid w:val="00C6368F"/>
    <w:rsid w:val="00C6422D"/>
    <w:rsid w:val="00C64766"/>
    <w:rsid w:val="00C6480A"/>
    <w:rsid w:val="00C653C9"/>
    <w:rsid w:val="00C65D72"/>
    <w:rsid w:val="00C65DA8"/>
    <w:rsid w:val="00C6668D"/>
    <w:rsid w:val="00C676EF"/>
    <w:rsid w:val="00C67997"/>
    <w:rsid w:val="00C67E45"/>
    <w:rsid w:val="00C70553"/>
    <w:rsid w:val="00C71B5F"/>
    <w:rsid w:val="00C71D2D"/>
    <w:rsid w:val="00C71DEF"/>
    <w:rsid w:val="00C72A13"/>
    <w:rsid w:val="00C7315F"/>
    <w:rsid w:val="00C74774"/>
    <w:rsid w:val="00C75741"/>
    <w:rsid w:val="00C800BE"/>
    <w:rsid w:val="00C80755"/>
    <w:rsid w:val="00C816A5"/>
    <w:rsid w:val="00C819A4"/>
    <w:rsid w:val="00C81C49"/>
    <w:rsid w:val="00C81C74"/>
    <w:rsid w:val="00C82097"/>
    <w:rsid w:val="00C8362E"/>
    <w:rsid w:val="00C83A23"/>
    <w:rsid w:val="00C83F23"/>
    <w:rsid w:val="00C842E6"/>
    <w:rsid w:val="00C850AD"/>
    <w:rsid w:val="00C852E9"/>
    <w:rsid w:val="00C85B6B"/>
    <w:rsid w:val="00C86D0F"/>
    <w:rsid w:val="00C87C3B"/>
    <w:rsid w:val="00C91645"/>
    <w:rsid w:val="00C932DC"/>
    <w:rsid w:val="00C93380"/>
    <w:rsid w:val="00C9376C"/>
    <w:rsid w:val="00C93FB3"/>
    <w:rsid w:val="00C942F8"/>
    <w:rsid w:val="00C94511"/>
    <w:rsid w:val="00C948B8"/>
    <w:rsid w:val="00C94E3C"/>
    <w:rsid w:val="00C95FFA"/>
    <w:rsid w:val="00C96D10"/>
    <w:rsid w:val="00C96DBD"/>
    <w:rsid w:val="00C97901"/>
    <w:rsid w:val="00C97A30"/>
    <w:rsid w:val="00CA0B8D"/>
    <w:rsid w:val="00CA16D7"/>
    <w:rsid w:val="00CA16EE"/>
    <w:rsid w:val="00CA1B8E"/>
    <w:rsid w:val="00CA2A32"/>
    <w:rsid w:val="00CA3F17"/>
    <w:rsid w:val="00CA442F"/>
    <w:rsid w:val="00CA50D9"/>
    <w:rsid w:val="00CA5267"/>
    <w:rsid w:val="00CA5320"/>
    <w:rsid w:val="00CA5CCE"/>
    <w:rsid w:val="00CA637F"/>
    <w:rsid w:val="00CA6C48"/>
    <w:rsid w:val="00CA7468"/>
    <w:rsid w:val="00CB060C"/>
    <w:rsid w:val="00CB0928"/>
    <w:rsid w:val="00CB31F0"/>
    <w:rsid w:val="00CB40EE"/>
    <w:rsid w:val="00CB489C"/>
    <w:rsid w:val="00CB66CF"/>
    <w:rsid w:val="00CB68C6"/>
    <w:rsid w:val="00CB70B7"/>
    <w:rsid w:val="00CB782A"/>
    <w:rsid w:val="00CB7E26"/>
    <w:rsid w:val="00CC0440"/>
    <w:rsid w:val="00CC1F8D"/>
    <w:rsid w:val="00CC3388"/>
    <w:rsid w:val="00CC36C8"/>
    <w:rsid w:val="00CC55D5"/>
    <w:rsid w:val="00CC5657"/>
    <w:rsid w:val="00CC6A67"/>
    <w:rsid w:val="00CC79D4"/>
    <w:rsid w:val="00CC7AF8"/>
    <w:rsid w:val="00CD01DF"/>
    <w:rsid w:val="00CD2A90"/>
    <w:rsid w:val="00CD4023"/>
    <w:rsid w:val="00CD469B"/>
    <w:rsid w:val="00CD57E2"/>
    <w:rsid w:val="00CD6700"/>
    <w:rsid w:val="00CD6F27"/>
    <w:rsid w:val="00CE0674"/>
    <w:rsid w:val="00CE1123"/>
    <w:rsid w:val="00CE1574"/>
    <w:rsid w:val="00CE3006"/>
    <w:rsid w:val="00CE35F4"/>
    <w:rsid w:val="00CE3BBD"/>
    <w:rsid w:val="00CE447F"/>
    <w:rsid w:val="00CE5457"/>
    <w:rsid w:val="00CE6877"/>
    <w:rsid w:val="00CE72C8"/>
    <w:rsid w:val="00CE7484"/>
    <w:rsid w:val="00CE7EEF"/>
    <w:rsid w:val="00CF0364"/>
    <w:rsid w:val="00CF10B5"/>
    <w:rsid w:val="00CF1A65"/>
    <w:rsid w:val="00CF20FC"/>
    <w:rsid w:val="00CF34C1"/>
    <w:rsid w:val="00CF3F50"/>
    <w:rsid w:val="00CF4029"/>
    <w:rsid w:val="00CF44F0"/>
    <w:rsid w:val="00CF5EBF"/>
    <w:rsid w:val="00CF6672"/>
    <w:rsid w:val="00CF6D9C"/>
    <w:rsid w:val="00CF7675"/>
    <w:rsid w:val="00D02465"/>
    <w:rsid w:val="00D028C1"/>
    <w:rsid w:val="00D02D09"/>
    <w:rsid w:val="00D033B8"/>
    <w:rsid w:val="00D06DA5"/>
    <w:rsid w:val="00D10445"/>
    <w:rsid w:val="00D119C7"/>
    <w:rsid w:val="00D11C6A"/>
    <w:rsid w:val="00D138AA"/>
    <w:rsid w:val="00D14E28"/>
    <w:rsid w:val="00D159A1"/>
    <w:rsid w:val="00D1601B"/>
    <w:rsid w:val="00D16BF2"/>
    <w:rsid w:val="00D16C91"/>
    <w:rsid w:val="00D16CAC"/>
    <w:rsid w:val="00D17924"/>
    <w:rsid w:val="00D208C3"/>
    <w:rsid w:val="00D20A6B"/>
    <w:rsid w:val="00D20DCF"/>
    <w:rsid w:val="00D21D86"/>
    <w:rsid w:val="00D21E07"/>
    <w:rsid w:val="00D22145"/>
    <w:rsid w:val="00D22BEB"/>
    <w:rsid w:val="00D25F12"/>
    <w:rsid w:val="00D2658C"/>
    <w:rsid w:val="00D275C5"/>
    <w:rsid w:val="00D30189"/>
    <w:rsid w:val="00D307A2"/>
    <w:rsid w:val="00D31017"/>
    <w:rsid w:val="00D315CC"/>
    <w:rsid w:val="00D3171E"/>
    <w:rsid w:val="00D31847"/>
    <w:rsid w:val="00D35D62"/>
    <w:rsid w:val="00D361E2"/>
    <w:rsid w:val="00D3678C"/>
    <w:rsid w:val="00D37BA6"/>
    <w:rsid w:val="00D404D3"/>
    <w:rsid w:val="00D40812"/>
    <w:rsid w:val="00D41166"/>
    <w:rsid w:val="00D419A2"/>
    <w:rsid w:val="00D42042"/>
    <w:rsid w:val="00D426C7"/>
    <w:rsid w:val="00D4299E"/>
    <w:rsid w:val="00D4328C"/>
    <w:rsid w:val="00D46A2D"/>
    <w:rsid w:val="00D47893"/>
    <w:rsid w:val="00D47CB4"/>
    <w:rsid w:val="00D503AF"/>
    <w:rsid w:val="00D50D7F"/>
    <w:rsid w:val="00D5180F"/>
    <w:rsid w:val="00D52316"/>
    <w:rsid w:val="00D524CB"/>
    <w:rsid w:val="00D535FC"/>
    <w:rsid w:val="00D53FDC"/>
    <w:rsid w:val="00D54C92"/>
    <w:rsid w:val="00D555B6"/>
    <w:rsid w:val="00D56527"/>
    <w:rsid w:val="00D56E6D"/>
    <w:rsid w:val="00D57417"/>
    <w:rsid w:val="00D57545"/>
    <w:rsid w:val="00D57C61"/>
    <w:rsid w:val="00D57D31"/>
    <w:rsid w:val="00D6186B"/>
    <w:rsid w:val="00D6194D"/>
    <w:rsid w:val="00D621F4"/>
    <w:rsid w:val="00D626B6"/>
    <w:rsid w:val="00D63E74"/>
    <w:rsid w:val="00D64BDE"/>
    <w:rsid w:val="00D64D2E"/>
    <w:rsid w:val="00D64E55"/>
    <w:rsid w:val="00D65AD8"/>
    <w:rsid w:val="00D6717C"/>
    <w:rsid w:val="00D6727B"/>
    <w:rsid w:val="00D70644"/>
    <w:rsid w:val="00D7326E"/>
    <w:rsid w:val="00D75E5F"/>
    <w:rsid w:val="00D769C5"/>
    <w:rsid w:val="00D76D93"/>
    <w:rsid w:val="00D76F9F"/>
    <w:rsid w:val="00D774BF"/>
    <w:rsid w:val="00D77B72"/>
    <w:rsid w:val="00D823A7"/>
    <w:rsid w:val="00D84054"/>
    <w:rsid w:val="00D84235"/>
    <w:rsid w:val="00D845F9"/>
    <w:rsid w:val="00D8476A"/>
    <w:rsid w:val="00D86508"/>
    <w:rsid w:val="00D86606"/>
    <w:rsid w:val="00D8757F"/>
    <w:rsid w:val="00D911F1"/>
    <w:rsid w:val="00D9169D"/>
    <w:rsid w:val="00D920AF"/>
    <w:rsid w:val="00D936D1"/>
    <w:rsid w:val="00D93A66"/>
    <w:rsid w:val="00D93BB3"/>
    <w:rsid w:val="00D93C37"/>
    <w:rsid w:val="00D95859"/>
    <w:rsid w:val="00D976B3"/>
    <w:rsid w:val="00D979D6"/>
    <w:rsid w:val="00DA13A3"/>
    <w:rsid w:val="00DA15B2"/>
    <w:rsid w:val="00DA2676"/>
    <w:rsid w:val="00DA2989"/>
    <w:rsid w:val="00DA3171"/>
    <w:rsid w:val="00DA389A"/>
    <w:rsid w:val="00DA3C95"/>
    <w:rsid w:val="00DA3F93"/>
    <w:rsid w:val="00DA4E89"/>
    <w:rsid w:val="00DA5FFF"/>
    <w:rsid w:val="00DA7240"/>
    <w:rsid w:val="00DA73D0"/>
    <w:rsid w:val="00DB0487"/>
    <w:rsid w:val="00DB2ED3"/>
    <w:rsid w:val="00DB33FF"/>
    <w:rsid w:val="00DB365C"/>
    <w:rsid w:val="00DB3B50"/>
    <w:rsid w:val="00DB42FF"/>
    <w:rsid w:val="00DB4B6F"/>
    <w:rsid w:val="00DB510E"/>
    <w:rsid w:val="00DB58CC"/>
    <w:rsid w:val="00DB7FD7"/>
    <w:rsid w:val="00DC05CE"/>
    <w:rsid w:val="00DC2C64"/>
    <w:rsid w:val="00DC46A1"/>
    <w:rsid w:val="00DC4AA9"/>
    <w:rsid w:val="00DC4BA1"/>
    <w:rsid w:val="00DC53DF"/>
    <w:rsid w:val="00DC5675"/>
    <w:rsid w:val="00DC73B5"/>
    <w:rsid w:val="00DD1722"/>
    <w:rsid w:val="00DD1954"/>
    <w:rsid w:val="00DD1B4A"/>
    <w:rsid w:val="00DD2545"/>
    <w:rsid w:val="00DD2975"/>
    <w:rsid w:val="00DD40A6"/>
    <w:rsid w:val="00DD49F8"/>
    <w:rsid w:val="00DD5918"/>
    <w:rsid w:val="00DD6AA9"/>
    <w:rsid w:val="00DD7933"/>
    <w:rsid w:val="00DE0767"/>
    <w:rsid w:val="00DE0F2F"/>
    <w:rsid w:val="00DE18BE"/>
    <w:rsid w:val="00DE378D"/>
    <w:rsid w:val="00DE486F"/>
    <w:rsid w:val="00DE4A00"/>
    <w:rsid w:val="00DE4BCE"/>
    <w:rsid w:val="00DE5557"/>
    <w:rsid w:val="00DE55E1"/>
    <w:rsid w:val="00DE6A8F"/>
    <w:rsid w:val="00DE6D0B"/>
    <w:rsid w:val="00DE77E7"/>
    <w:rsid w:val="00DE7803"/>
    <w:rsid w:val="00DE79F4"/>
    <w:rsid w:val="00DF0865"/>
    <w:rsid w:val="00DF3669"/>
    <w:rsid w:val="00DF3986"/>
    <w:rsid w:val="00DF74E9"/>
    <w:rsid w:val="00DF7676"/>
    <w:rsid w:val="00DF7CBD"/>
    <w:rsid w:val="00E00CA9"/>
    <w:rsid w:val="00E019C8"/>
    <w:rsid w:val="00E0464D"/>
    <w:rsid w:val="00E05FF3"/>
    <w:rsid w:val="00E0767B"/>
    <w:rsid w:val="00E07F5E"/>
    <w:rsid w:val="00E11B27"/>
    <w:rsid w:val="00E12FA4"/>
    <w:rsid w:val="00E13E34"/>
    <w:rsid w:val="00E17810"/>
    <w:rsid w:val="00E2063E"/>
    <w:rsid w:val="00E2105C"/>
    <w:rsid w:val="00E21233"/>
    <w:rsid w:val="00E2181B"/>
    <w:rsid w:val="00E219E9"/>
    <w:rsid w:val="00E2205F"/>
    <w:rsid w:val="00E226DD"/>
    <w:rsid w:val="00E22813"/>
    <w:rsid w:val="00E23DFB"/>
    <w:rsid w:val="00E241DD"/>
    <w:rsid w:val="00E24A60"/>
    <w:rsid w:val="00E24CA9"/>
    <w:rsid w:val="00E24EED"/>
    <w:rsid w:val="00E26F6B"/>
    <w:rsid w:val="00E3225E"/>
    <w:rsid w:val="00E323B3"/>
    <w:rsid w:val="00E3254E"/>
    <w:rsid w:val="00E329E8"/>
    <w:rsid w:val="00E33771"/>
    <w:rsid w:val="00E3658F"/>
    <w:rsid w:val="00E40725"/>
    <w:rsid w:val="00E42497"/>
    <w:rsid w:val="00E42656"/>
    <w:rsid w:val="00E43281"/>
    <w:rsid w:val="00E433CC"/>
    <w:rsid w:val="00E44153"/>
    <w:rsid w:val="00E44194"/>
    <w:rsid w:val="00E44C89"/>
    <w:rsid w:val="00E44E9D"/>
    <w:rsid w:val="00E454BC"/>
    <w:rsid w:val="00E45610"/>
    <w:rsid w:val="00E45683"/>
    <w:rsid w:val="00E464FD"/>
    <w:rsid w:val="00E46E39"/>
    <w:rsid w:val="00E47A27"/>
    <w:rsid w:val="00E50423"/>
    <w:rsid w:val="00E50C5F"/>
    <w:rsid w:val="00E50F86"/>
    <w:rsid w:val="00E514FD"/>
    <w:rsid w:val="00E51528"/>
    <w:rsid w:val="00E518E4"/>
    <w:rsid w:val="00E51FF9"/>
    <w:rsid w:val="00E52802"/>
    <w:rsid w:val="00E52855"/>
    <w:rsid w:val="00E52BBC"/>
    <w:rsid w:val="00E53B6D"/>
    <w:rsid w:val="00E54EFC"/>
    <w:rsid w:val="00E55A37"/>
    <w:rsid w:val="00E5621D"/>
    <w:rsid w:val="00E56358"/>
    <w:rsid w:val="00E57379"/>
    <w:rsid w:val="00E57726"/>
    <w:rsid w:val="00E579CE"/>
    <w:rsid w:val="00E60FEF"/>
    <w:rsid w:val="00E61D17"/>
    <w:rsid w:val="00E62190"/>
    <w:rsid w:val="00E62FED"/>
    <w:rsid w:val="00E6399C"/>
    <w:rsid w:val="00E651C1"/>
    <w:rsid w:val="00E663CD"/>
    <w:rsid w:val="00E66704"/>
    <w:rsid w:val="00E6682A"/>
    <w:rsid w:val="00E678DC"/>
    <w:rsid w:val="00E70187"/>
    <w:rsid w:val="00E71773"/>
    <w:rsid w:val="00E71F8F"/>
    <w:rsid w:val="00E728D1"/>
    <w:rsid w:val="00E7334A"/>
    <w:rsid w:val="00E73D23"/>
    <w:rsid w:val="00E743FE"/>
    <w:rsid w:val="00E74960"/>
    <w:rsid w:val="00E74B5C"/>
    <w:rsid w:val="00E75D70"/>
    <w:rsid w:val="00E76375"/>
    <w:rsid w:val="00E76D7E"/>
    <w:rsid w:val="00E817AC"/>
    <w:rsid w:val="00E826FF"/>
    <w:rsid w:val="00E82A19"/>
    <w:rsid w:val="00E8304B"/>
    <w:rsid w:val="00E84EA9"/>
    <w:rsid w:val="00E85162"/>
    <w:rsid w:val="00E8676C"/>
    <w:rsid w:val="00E86EBD"/>
    <w:rsid w:val="00E90903"/>
    <w:rsid w:val="00E9098D"/>
    <w:rsid w:val="00E90C91"/>
    <w:rsid w:val="00E925F8"/>
    <w:rsid w:val="00E92D45"/>
    <w:rsid w:val="00E933B0"/>
    <w:rsid w:val="00E9476C"/>
    <w:rsid w:val="00E94F30"/>
    <w:rsid w:val="00E95265"/>
    <w:rsid w:val="00E967DC"/>
    <w:rsid w:val="00E96966"/>
    <w:rsid w:val="00E96E3C"/>
    <w:rsid w:val="00EA0860"/>
    <w:rsid w:val="00EA1924"/>
    <w:rsid w:val="00EA1D60"/>
    <w:rsid w:val="00EA215A"/>
    <w:rsid w:val="00EA3C51"/>
    <w:rsid w:val="00EA40F2"/>
    <w:rsid w:val="00EA53D1"/>
    <w:rsid w:val="00EA5775"/>
    <w:rsid w:val="00EA581A"/>
    <w:rsid w:val="00EA65D2"/>
    <w:rsid w:val="00EA6628"/>
    <w:rsid w:val="00EB0148"/>
    <w:rsid w:val="00EB0317"/>
    <w:rsid w:val="00EB0593"/>
    <w:rsid w:val="00EB0827"/>
    <w:rsid w:val="00EB0C0A"/>
    <w:rsid w:val="00EB1640"/>
    <w:rsid w:val="00EB40E6"/>
    <w:rsid w:val="00EB426B"/>
    <w:rsid w:val="00EB68BA"/>
    <w:rsid w:val="00EB7768"/>
    <w:rsid w:val="00EC005A"/>
    <w:rsid w:val="00EC25FC"/>
    <w:rsid w:val="00EC2B16"/>
    <w:rsid w:val="00EC3406"/>
    <w:rsid w:val="00EC34EE"/>
    <w:rsid w:val="00ED043B"/>
    <w:rsid w:val="00ED0C9A"/>
    <w:rsid w:val="00ED1F95"/>
    <w:rsid w:val="00ED3705"/>
    <w:rsid w:val="00ED3EC7"/>
    <w:rsid w:val="00ED49BC"/>
    <w:rsid w:val="00ED49CC"/>
    <w:rsid w:val="00ED6327"/>
    <w:rsid w:val="00EE0353"/>
    <w:rsid w:val="00EE09F7"/>
    <w:rsid w:val="00EE0E63"/>
    <w:rsid w:val="00EE11DE"/>
    <w:rsid w:val="00EE178C"/>
    <w:rsid w:val="00EE20AE"/>
    <w:rsid w:val="00EE3845"/>
    <w:rsid w:val="00EE39E0"/>
    <w:rsid w:val="00EE4342"/>
    <w:rsid w:val="00EE4D5F"/>
    <w:rsid w:val="00EE50D3"/>
    <w:rsid w:val="00EE5EBE"/>
    <w:rsid w:val="00EE66C3"/>
    <w:rsid w:val="00EE6E9D"/>
    <w:rsid w:val="00EE7CBC"/>
    <w:rsid w:val="00EF08A6"/>
    <w:rsid w:val="00EF0A09"/>
    <w:rsid w:val="00EF2361"/>
    <w:rsid w:val="00EF2726"/>
    <w:rsid w:val="00EF3349"/>
    <w:rsid w:val="00EF595F"/>
    <w:rsid w:val="00EF5BEB"/>
    <w:rsid w:val="00EF6193"/>
    <w:rsid w:val="00EF75A2"/>
    <w:rsid w:val="00EF788D"/>
    <w:rsid w:val="00F002DC"/>
    <w:rsid w:val="00F004A2"/>
    <w:rsid w:val="00F00EF5"/>
    <w:rsid w:val="00F01331"/>
    <w:rsid w:val="00F0428B"/>
    <w:rsid w:val="00F06A2F"/>
    <w:rsid w:val="00F06C46"/>
    <w:rsid w:val="00F12423"/>
    <w:rsid w:val="00F1268C"/>
    <w:rsid w:val="00F12D0D"/>
    <w:rsid w:val="00F13034"/>
    <w:rsid w:val="00F13AB7"/>
    <w:rsid w:val="00F14705"/>
    <w:rsid w:val="00F15544"/>
    <w:rsid w:val="00F1652C"/>
    <w:rsid w:val="00F16813"/>
    <w:rsid w:val="00F170BD"/>
    <w:rsid w:val="00F20578"/>
    <w:rsid w:val="00F20F95"/>
    <w:rsid w:val="00F2104C"/>
    <w:rsid w:val="00F2173D"/>
    <w:rsid w:val="00F21A73"/>
    <w:rsid w:val="00F23584"/>
    <w:rsid w:val="00F23DF3"/>
    <w:rsid w:val="00F2576D"/>
    <w:rsid w:val="00F27169"/>
    <w:rsid w:val="00F27A8E"/>
    <w:rsid w:val="00F27D6D"/>
    <w:rsid w:val="00F30199"/>
    <w:rsid w:val="00F30BA8"/>
    <w:rsid w:val="00F30CB8"/>
    <w:rsid w:val="00F31C4D"/>
    <w:rsid w:val="00F31C80"/>
    <w:rsid w:val="00F33B92"/>
    <w:rsid w:val="00F34283"/>
    <w:rsid w:val="00F34B9F"/>
    <w:rsid w:val="00F35619"/>
    <w:rsid w:val="00F369E8"/>
    <w:rsid w:val="00F37785"/>
    <w:rsid w:val="00F402F6"/>
    <w:rsid w:val="00F40B86"/>
    <w:rsid w:val="00F41246"/>
    <w:rsid w:val="00F416D3"/>
    <w:rsid w:val="00F42103"/>
    <w:rsid w:val="00F42C4D"/>
    <w:rsid w:val="00F43B7F"/>
    <w:rsid w:val="00F43D34"/>
    <w:rsid w:val="00F449CF"/>
    <w:rsid w:val="00F44FE2"/>
    <w:rsid w:val="00F45670"/>
    <w:rsid w:val="00F463FC"/>
    <w:rsid w:val="00F50348"/>
    <w:rsid w:val="00F50CC7"/>
    <w:rsid w:val="00F5186D"/>
    <w:rsid w:val="00F52A87"/>
    <w:rsid w:val="00F5315A"/>
    <w:rsid w:val="00F532B5"/>
    <w:rsid w:val="00F535F4"/>
    <w:rsid w:val="00F542B3"/>
    <w:rsid w:val="00F54D2C"/>
    <w:rsid w:val="00F5520C"/>
    <w:rsid w:val="00F557B7"/>
    <w:rsid w:val="00F56491"/>
    <w:rsid w:val="00F56B70"/>
    <w:rsid w:val="00F605A7"/>
    <w:rsid w:val="00F63150"/>
    <w:rsid w:val="00F637E5"/>
    <w:rsid w:val="00F63A4D"/>
    <w:rsid w:val="00F651F4"/>
    <w:rsid w:val="00F659AD"/>
    <w:rsid w:val="00F65A28"/>
    <w:rsid w:val="00F65DA1"/>
    <w:rsid w:val="00F66834"/>
    <w:rsid w:val="00F672BA"/>
    <w:rsid w:val="00F70188"/>
    <w:rsid w:val="00F709A9"/>
    <w:rsid w:val="00F71A1F"/>
    <w:rsid w:val="00F71BF4"/>
    <w:rsid w:val="00F72375"/>
    <w:rsid w:val="00F74174"/>
    <w:rsid w:val="00F7431E"/>
    <w:rsid w:val="00F75496"/>
    <w:rsid w:val="00F7570A"/>
    <w:rsid w:val="00F75CC2"/>
    <w:rsid w:val="00F767A7"/>
    <w:rsid w:val="00F768FD"/>
    <w:rsid w:val="00F769A7"/>
    <w:rsid w:val="00F76E7B"/>
    <w:rsid w:val="00F817F2"/>
    <w:rsid w:val="00F8288F"/>
    <w:rsid w:val="00F83109"/>
    <w:rsid w:val="00F83E2D"/>
    <w:rsid w:val="00F84BF5"/>
    <w:rsid w:val="00F867F5"/>
    <w:rsid w:val="00F86D28"/>
    <w:rsid w:val="00F86DE2"/>
    <w:rsid w:val="00F87164"/>
    <w:rsid w:val="00F87497"/>
    <w:rsid w:val="00F878C9"/>
    <w:rsid w:val="00F908C9"/>
    <w:rsid w:val="00F90FFD"/>
    <w:rsid w:val="00F91221"/>
    <w:rsid w:val="00F912E8"/>
    <w:rsid w:val="00F91B8D"/>
    <w:rsid w:val="00F9289A"/>
    <w:rsid w:val="00F93054"/>
    <w:rsid w:val="00F930FE"/>
    <w:rsid w:val="00F9370A"/>
    <w:rsid w:val="00F95CC4"/>
    <w:rsid w:val="00F966F8"/>
    <w:rsid w:val="00F97292"/>
    <w:rsid w:val="00FA0227"/>
    <w:rsid w:val="00FA0229"/>
    <w:rsid w:val="00FA02E2"/>
    <w:rsid w:val="00FA0B1B"/>
    <w:rsid w:val="00FA0E5A"/>
    <w:rsid w:val="00FA29CA"/>
    <w:rsid w:val="00FA33DC"/>
    <w:rsid w:val="00FA3A88"/>
    <w:rsid w:val="00FA3AF1"/>
    <w:rsid w:val="00FA4971"/>
    <w:rsid w:val="00FA5840"/>
    <w:rsid w:val="00FA5D08"/>
    <w:rsid w:val="00FA6392"/>
    <w:rsid w:val="00FA6510"/>
    <w:rsid w:val="00FA66BB"/>
    <w:rsid w:val="00FA6769"/>
    <w:rsid w:val="00FB0607"/>
    <w:rsid w:val="00FB16C4"/>
    <w:rsid w:val="00FB1707"/>
    <w:rsid w:val="00FB2164"/>
    <w:rsid w:val="00FB3B79"/>
    <w:rsid w:val="00FB4A37"/>
    <w:rsid w:val="00FB4E09"/>
    <w:rsid w:val="00FB612D"/>
    <w:rsid w:val="00FB7BEC"/>
    <w:rsid w:val="00FC0A2F"/>
    <w:rsid w:val="00FC0F64"/>
    <w:rsid w:val="00FC2155"/>
    <w:rsid w:val="00FC3E2A"/>
    <w:rsid w:val="00FC5ABA"/>
    <w:rsid w:val="00FC6210"/>
    <w:rsid w:val="00FC662D"/>
    <w:rsid w:val="00FD157F"/>
    <w:rsid w:val="00FD1D8A"/>
    <w:rsid w:val="00FD205E"/>
    <w:rsid w:val="00FD250A"/>
    <w:rsid w:val="00FD2671"/>
    <w:rsid w:val="00FD2B03"/>
    <w:rsid w:val="00FD2F1E"/>
    <w:rsid w:val="00FD433F"/>
    <w:rsid w:val="00FD43CB"/>
    <w:rsid w:val="00FD5836"/>
    <w:rsid w:val="00FD660C"/>
    <w:rsid w:val="00FD7CDD"/>
    <w:rsid w:val="00FE0719"/>
    <w:rsid w:val="00FE296B"/>
    <w:rsid w:val="00FE4206"/>
    <w:rsid w:val="00FE626D"/>
    <w:rsid w:val="00FE6DEA"/>
    <w:rsid w:val="00FE73D1"/>
    <w:rsid w:val="00FE73F9"/>
    <w:rsid w:val="00FE7A04"/>
    <w:rsid w:val="00FF0430"/>
    <w:rsid w:val="00FF0CD1"/>
    <w:rsid w:val="00FF129E"/>
    <w:rsid w:val="00FF196F"/>
    <w:rsid w:val="00FF2EE9"/>
    <w:rsid w:val="00FF3329"/>
    <w:rsid w:val="00FF4DAD"/>
    <w:rsid w:val="00FF4EC7"/>
    <w:rsid w:val="00FF5851"/>
    <w:rsid w:val="00FF6299"/>
    <w:rsid w:val="00FF6663"/>
    <w:rsid w:val="00FF6EE3"/>
    <w:rsid w:val="00FF7599"/>
    <w:rsid w:val="00FF7831"/>
    <w:rsid w:val="00FF7A59"/>
    <w:rsid w:val="00FF7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strokecolor="none [3069]"/>
    </o:shapedefaults>
    <o:shapelayout v:ext="edit">
      <o:idmap v:ext="edit" data="1"/>
      <o:rules v:ext="edit">
        <o:r id="V:Rule21" type="connector" idref="#_x0000_s1189">
          <o:proxy start="" idref="#_x0000_s1183" connectloc="3"/>
          <o:proxy end="" idref="#_x0000_s1191" connectloc="1"/>
        </o:r>
        <o:r id="V:Rule22" type="connector" idref="#_x0000_s1188">
          <o:proxy start="" idref="#_x0000_s1179" connectloc="2"/>
          <o:proxy end="" idref="#_x0000_s1191" connectloc="0"/>
        </o:r>
        <o:r id="V:Rule23" type="connector" idref="#_x0000_s1201">
          <o:proxy start="" idref="#_x0000_s1200" connectloc="3"/>
        </o:r>
        <o:r id="V:Rule24" type="connector" idref="#_x0000_s1199">
          <o:proxy start="" idref="#_x0000_s1191" connectloc="3"/>
          <o:proxy end="" idref="#_x0000_s1177" connectloc="2"/>
        </o:r>
        <o:r id="V:Rule25" type="connector" idref="#_x0000_s1197"/>
        <o:r id="V:Rule26" type="connector" idref="#_x0000_s1198">
          <o:proxy start="" idref="#_x0000_s1179" connectloc="3"/>
          <o:proxy end="" idref="#_x0000_s1177" connectloc="0"/>
        </o:r>
        <o:r id="V:Rule27" type="connector" idref="#_x0000_s1182">
          <o:proxy start="" idref="#_x0000_s1180" connectloc="3"/>
          <o:proxy end="" idref="#_x0000_s1181" connectloc="1"/>
        </o:r>
        <o:r id="V:Rule28" type="connector" idref="#_x0000_s1187"/>
        <o:r id="V:Rule29" type="connector" idref="#_x0000_s1184">
          <o:proxy start="" idref="#_x0000_s1176" connectloc="3"/>
          <o:proxy end="" idref="#_x0000_s1179" connectloc="1"/>
        </o:r>
        <o:r id="V:Rule30" type="connector" idref="#_x0000_s1194">
          <o:proxy start="" idref="#_x0000_s1192" connectloc="3"/>
          <o:proxy end="" idref="#_x0000_s1193"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D30"/>
    <w:rPr>
      <w:rFonts w:ascii="Times New Roman" w:hAnsi="Times New Roman"/>
      <w:sz w:val="24"/>
      <w:szCs w:val="24"/>
    </w:rPr>
  </w:style>
  <w:style w:type="paragraph" w:styleId="Heading1">
    <w:name w:val="heading 1"/>
    <w:basedOn w:val="Normal"/>
    <w:next w:val="Normal"/>
    <w:link w:val="Heading1Char"/>
    <w:uiPriority w:val="9"/>
    <w:qFormat/>
    <w:rsid w:val="004D0A4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4D0A4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C87C3B"/>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8E57E2"/>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4971"/>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FA4971"/>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FA4971"/>
  </w:style>
  <w:style w:type="paragraph" w:styleId="Footer">
    <w:name w:val="footer"/>
    <w:basedOn w:val="Normal"/>
    <w:link w:val="FooterChar"/>
    <w:uiPriority w:val="99"/>
    <w:unhideWhenUsed/>
    <w:rsid w:val="00FA4971"/>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FA4971"/>
  </w:style>
  <w:style w:type="paragraph" w:styleId="BalloonText">
    <w:name w:val="Balloon Text"/>
    <w:basedOn w:val="Normal"/>
    <w:link w:val="BalloonTextChar"/>
    <w:uiPriority w:val="99"/>
    <w:semiHidden/>
    <w:unhideWhenUsed/>
    <w:rsid w:val="00FA4971"/>
    <w:rPr>
      <w:rFonts w:ascii="Tahoma" w:hAnsi="Tahoma"/>
      <w:sz w:val="16"/>
      <w:szCs w:val="16"/>
    </w:rPr>
  </w:style>
  <w:style w:type="character" w:customStyle="1" w:styleId="BalloonTextChar">
    <w:name w:val="Balloon Text Char"/>
    <w:link w:val="BalloonText"/>
    <w:uiPriority w:val="99"/>
    <w:semiHidden/>
    <w:rsid w:val="00FA4971"/>
    <w:rPr>
      <w:rFonts w:ascii="Tahoma" w:hAnsi="Tahoma" w:cs="Tahoma"/>
      <w:sz w:val="16"/>
      <w:szCs w:val="16"/>
    </w:rPr>
  </w:style>
  <w:style w:type="character" w:styleId="Hyperlink">
    <w:name w:val="Hyperlink"/>
    <w:uiPriority w:val="99"/>
    <w:unhideWhenUsed/>
    <w:rsid w:val="00665D30"/>
    <w:rPr>
      <w:color w:val="0000FF"/>
      <w:u w:val="single"/>
    </w:rPr>
  </w:style>
  <w:style w:type="character" w:customStyle="1" w:styleId="apple-converted-space">
    <w:name w:val="apple-converted-space"/>
    <w:basedOn w:val="DefaultParagraphFont"/>
    <w:rsid w:val="008E57E2"/>
  </w:style>
  <w:style w:type="character" w:styleId="Strong">
    <w:name w:val="Strong"/>
    <w:uiPriority w:val="22"/>
    <w:qFormat/>
    <w:rsid w:val="008E57E2"/>
    <w:rPr>
      <w:b/>
      <w:bCs/>
    </w:rPr>
  </w:style>
  <w:style w:type="character" w:styleId="Emphasis">
    <w:name w:val="Emphasis"/>
    <w:uiPriority w:val="20"/>
    <w:qFormat/>
    <w:rsid w:val="008E57E2"/>
    <w:rPr>
      <w:i/>
      <w:iCs/>
    </w:rPr>
  </w:style>
  <w:style w:type="character" w:customStyle="1" w:styleId="Heading4Char">
    <w:name w:val="Heading 4 Char"/>
    <w:link w:val="Heading4"/>
    <w:uiPriority w:val="9"/>
    <w:rsid w:val="008E57E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E57E2"/>
    <w:pPr>
      <w:spacing w:before="100" w:beforeAutospacing="1" w:after="100" w:afterAutospacing="1"/>
    </w:pPr>
    <w:rPr>
      <w:rFonts w:eastAsia="Times New Roman"/>
    </w:rPr>
  </w:style>
  <w:style w:type="paragraph" w:customStyle="1" w:styleId="MediumGrid1-Accent21">
    <w:name w:val="Medium Grid 1 - Accent 21"/>
    <w:basedOn w:val="Normal"/>
    <w:uiPriority w:val="34"/>
    <w:qFormat/>
    <w:rsid w:val="00643A7D"/>
    <w:pPr>
      <w:spacing w:after="200" w:line="276" w:lineRule="auto"/>
      <w:ind w:left="720"/>
      <w:contextualSpacing/>
    </w:pPr>
    <w:rPr>
      <w:rFonts w:ascii="Calibri" w:hAnsi="Calibri"/>
      <w:sz w:val="22"/>
      <w:szCs w:val="22"/>
    </w:rPr>
  </w:style>
  <w:style w:type="paragraph" w:styleId="FootnoteText">
    <w:name w:val="footnote text"/>
    <w:basedOn w:val="Normal"/>
    <w:link w:val="FootnoteTextChar"/>
    <w:uiPriority w:val="99"/>
    <w:semiHidden/>
    <w:unhideWhenUsed/>
    <w:rsid w:val="00643A7D"/>
    <w:rPr>
      <w:rFonts w:ascii="Calibri" w:hAnsi="Calibri"/>
      <w:sz w:val="20"/>
      <w:szCs w:val="20"/>
      <w:lang w:val="nl-NL" w:eastAsia="nl-NL"/>
    </w:rPr>
  </w:style>
  <w:style w:type="character" w:customStyle="1" w:styleId="FootnoteTextChar">
    <w:name w:val="Footnote Text Char"/>
    <w:link w:val="FootnoteText"/>
    <w:uiPriority w:val="99"/>
    <w:semiHidden/>
    <w:rsid w:val="00643A7D"/>
    <w:rPr>
      <w:rFonts w:ascii="Calibri" w:hAnsi="Calibri" w:cs="Times New Roman"/>
      <w:sz w:val="20"/>
      <w:szCs w:val="20"/>
      <w:lang w:val="nl-NL" w:eastAsia="nl-NL"/>
    </w:rPr>
  </w:style>
  <w:style w:type="character" w:styleId="FootnoteReference">
    <w:name w:val="footnote reference"/>
    <w:uiPriority w:val="99"/>
    <w:semiHidden/>
    <w:unhideWhenUsed/>
    <w:rsid w:val="00643A7D"/>
    <w:rPr>
      <w:vertAlign w:val="superscript"/>
    </w:rPr>
  </w:style>
  <w:style w:type="character" w:customStyle="1" w:styleId="Heading3Char">
    <w:name w:val="Heading 3 Char"/>
    <w:link w:val="Heading3"/>
    <w:uiPriority w:val="9"/>
    <w:rsid w:val="00C87C3B"/>
    <w:rPr>
      <w:rFonts w:ascii="Cambria" w:eastAsia="Times New Roman" w:hAnsi="Cambria" w:cs="Times New Roman"/>
      <w:b/>
      <w:bCs/>
      <w:sz w:val="26"/>
      <w:szCs w:val="26"/>
    </w:rPr>
  </w:style>
  <w:style w:type="character" w:customStyle="1" w:styleId="Heading1Char">
    <w:name w:val="Heading 1 Char"/>
    <w:link w:val="Heading1"/>
    <w:uiPriority w:val="9"/>
    <w:rsid w:val="004D0A4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D0A4E"/>
    <w:rPr>
      <w:rFonts w:ascii="Cambria" w:eastAsia="Times New Roman" w:hAnsi="Cambria" w:cs="Times New Roman"/>
      <w:b/>
      <w:bCs/>
      <w:i/>
      <w:iCs/>
      <w:sz w:val="28"/>
      <w:szCs w:val="28"/>
    </w:rPr>
  </w:style>
  <w:style w:type="character" w:customStyle="1" w:styleId="name">
    <w:name w:val="name"/>
    <w:basedOn w:val="DefaultParagraphFont"/>
    <w:rsid w:val="004D0A4E"/>
  </w:style>
  <w:style w:type="character" w:customStyle="1" w:styleId="contrib-email">
    <w:name w:val="contrib-email"/>
    <w:basedOn w:val="DefaultParagraphFont"/>
    <w:rsid w:val="004D0A4E"/>
  </w:style>
  <w:style w:type="paragraph" w:customStyle="1" w:styleId="affiliation-list-reveal">
    <w:name w:val="affiliation-list-reveal"/>
    <w:basedOn w:val="Normal"/>
    <w:rsid w:val="004D0A4E"/>
    <w:pPr>
      <w:spacing w:before="100" w:beforeAutospacing="1" w:after="100" w:afterAutospacing="1"/>
    </w:pPr>
    <w:rPr>
      <w:rFonts w:eastAsia="Times New Roman"/>
    </w:rPr>
  </w:style>
  <w:style w:type="paragraph" w:styleId="HTMLAddress">
    <w:name w:val="HTML Address"/>
    <w:basedOn w:val="Normal"/>
    <w:link w:val="HTMLAddressChar"/>
    <w:uiPriority w:val="99"/>
    <w:semiHidden/>
    <w:unhideWhenUsed/>
    <w:rsid w:val="004D0A4E"/>
    <w:rPr>
      <w:rFonts w:eastAsia="Times New Roman"/>
      <w:i/>
      <w:iCs/>
    </w:rPr>
  </w:style>
  <w:style w:type="character" w:customStyle="1" w:styleId="HTMLAddressChar">
    <w:name w:val="HTML Address Char"/>
    <w:link w:val="HTMLAddress"/>
    <w:uiPriority w:val="99"/>
    <w:semiHidden/>
    <w:rsid w:val="004D0A4E"/>
    <w:rPr>
      <w:rFonts w:ascii="Times New Roman" w:eastAsia="Times New Roman" w:hAnsi="Times New Roman"/>
      <w:i/>
      <w:iCs/>
      <w:sz w:val="24"/>
      <w:szCs w:val="24"/>
    </w:rPr>
  </w:style>
  <w:style w:type="character" w:customStyle="1" w:styleId="kwd-group-title">
    <w:name w:val="kwd-group-title"/>
    <w:basedOn w:val="DefaultParagraphFont"/>
    <w:rsid w:val="004D0A4E"/>
  </w:style>
  <w:style w:type="character" w:customStyle="1" w:styleId="soc-bm-link-text">
    <w:name w:val="soc-bm-link-text"/>
    <w:basedOn w:val="DefaultParagraphFont"/>
    <w:rsid w:val="004D0A4E"/>
  </w:style>
  <w:style w:type="paragraph" w:customStyle="1" w:styleId="social-bookmarking-help">
    <w:name w:val="social-bookmarking-help"/>
    <w:basedOn w:val="Normal"/>
    <w:rsid w:val="004D0A4E"/>
    <w:pPr>
      <w:spacing w:before="100" w:beforeAutospacing="1" w:after="100" w:afterAutospacing="1"/>
    </w:pPr>
    <w:rPr>
      <w:rFonts w:eastAsia="Times New Roman"/>
    </w:rPr>
  </w:style>
  <w:style w:type="character" w:customStyle="1" w:styleId="cit-first-element">
    <w:name w:val="cit-first-element"/>
    <w:basedOn w:val="DefaultParagraphFont"/>
    <w:rsid w:val="004D0A4E"/>
  </w:style>
  <w:style w:type="character" w:styleId="HTMLCite">
    <w:name w:val="HTML Cite"/>
    <w:uiPriority w:val="99"/>
    <w:semiHidden/>
    <w:unhideWhenUsed/>
    <w:rsid w:val="004D0A4E"/>
    <w:rPr>
      <w:i/>
      <w:iCs/>
    </w:rPr>
  </w:style>
  <w:style w:type="character" w:customStyle="1" w:styleId="cit-print-date">
    <w:name w:val="cit-print-date"/>
    <w:basedOn w:val="DefaultParagraphFont"/>
    <w:rsid w:val="004D0A4E"/>
  </w:style>
  <w:style w:type="character" w:customStyle="1" w:styleId="cit-vol">
    <w:name w:val="cit-vol"/>
    <w:basedOn w:val="DefaultParagraphFont"/>
    <w:rsid w:val="004D0A4E"/>
  </w:style>
  <w:style w:type="character" w:customStyle="1" w:styleId="cit-sep">
    <w:name w:val="cit-sep"/>
    <w:basedOn w:val="DefaultParagraphFont"/>
    <w:rsid w:val="004D0A4E"/>
  </w:style>
  <w:style w:type="character" w:customStyle="1" w:styleId="cit-first-page">
    <w:name w:val="cit-first-page"/>
    <w:basedOn w:val="DefaultParagraphFont"/>
    <w:rsid w:val="004D0A4E"/>
  </w:style>
  <w:style w:type="character" w:customStyle="1" w:styleId="cit-last-page">
    <w:name w:val="cit-last-page"/>
    <w:basedOn w:val="DefaultParagraphFont"/>
    <w:rsid w:val="004D0A4E"/>
  </w:style>
  <w:style w:type="character" w:customStyle="1" w:styleId="article-nav-sep">
    <w:name w:val="article-nav-sep"/>
    <w:basedOn w:val="DefaultParagraphFont"/>
    <w:rsid w:val="004D0A4E"/>
  </w:style>
  <w:style w:type="character" w:customStyle="1" w:styleId="toc-link">
    <w:name w:val="toc-link"/>
    <w:basedOn w:val="DefaultParagraphFont"/>
    <w:rsid w:val="004D0A4E"/>
  </w:style>
  <w:style w:type="character" w:customStyle="1" w:styleId="slug-doi">
    <w:name w:val="slug-doi"/>
    <w:basedOn w:val="DefaultParagraphFont"/>
    <w:rsid w:val="004D0A4E"/>
  </w:style>
  <w:style w:type="character" w:customStyle="1" w:styleId="slug-pub-date">
    <w:name w:val="slug-pub-date"/>
    <w:basedOn w:val="DefaultParagraphFont"/>
    <w:rsid w:val="004D0A4E"/>
  </w:style>
  <w:style w:type="character" w:customStyle="1" w:styleId="slug-vol">
    <w:name w:val="slug-vol"/>
    <w:basedOn w:val="DefaultParagraphFont"/>
    <w:rsid w:val="004D0A4E"/>
  </w:style>
  <w:style w:type="character" w:customStyle="1" w:styleId="slug-issue">
    <w:name w:val="slug-issue"/>
    <w:basedOn w:val="DefaultParagraphFont"/>
    <w:rsid w:val="004D0A4E"/>
  </w:style>
  <w:style w:type="character" w:customStyle="1" w:styleId="slug-pages">
    <w:name w:val="slug-pages"/>
    <w:basedOn w:val="DefaultParagraphFont"/>
    <w:rsid w:val="004D0A4E"/>
  </w:style>
  <w:style w:type="character" w:customStyle="1" w:styleId="variant-indicator">
    <w:name w:val="variant-indicator"/>
    <w:basedOn w:val="DefaultParagraphFont"/>
    <w:rsid w:val="004D0A4E"/>
  </w:style>
  <w:style w:type="paragraph" w:styleId="BodyTextIndent2">
    <w:name w:val="Body Text Indent 2"/>
    <w:basedOn w:val="Normal"/>
    <w:link w:val="BodyTextIndent2Char"/>
    <w:unhideWhenUsed/>
    <w:rsid w:val="00A322F6"/>
    <w:pPr>
      <w:spacing w:line="480" w:lineRule="auto"/>
      <w:ind w:firstLine="720"/>
    </w:pPr>
    <w:rPr>
      <w:rFonts w:eastAsia="Times New Roman"/>
      <w:bCs/>
    </w:rPr>
  </w:style>
  <w:style w:type="character" w:customStyle="1" w:styleId="BodyTextIndent2Char">
    <w:name w:val="Body Text Indent 2 Char"/>
    <w:link w:val="BodyTextIndent2"/>
    <w:rsid w:val="00A322F6"/>
    <w:rPr>
      <w:rFonts w:ascii="Times New Roman" w:eastAsia="Times New Roman" w:hAnsi="Times New Roman"/>
      <w:bCs/>
      <w:sz w:val="24"/>
      <w:szCs w:val="24"/>
    </w:rPr>
  </w:style>
  <w:style w:type="character" w:styleId="CommentReference">
    <w:name w:val="annotation reference"/>
    <w:uiPriority w:val="99"/>
    <w:semiHidden/>
    <w:unhideWhenUsed/>
    <w:rsid w:val="00D159A1"/>
    <w:rPr>
      <w:sz w:val="16"/>
      <w:szCs w:val="16"/>
    </w:rPr>
  </w:style>
  <w:style w:type="paragraph" w:styleId="CommentText">
    <w:name w:val="annotation text"/>
    <w:basedOn w:val="Normal"/>
    <w:link w:val="CommentTextChar"/>
    <w:uiPriority w:val="99"/>
    <w:semiHidden/>
    <w:unhideWhenUsed/>
    <w:rsid w:val="00D159A1"/>
    <w:rPr>
      <w:sz w:val="20"/>
      <w:szCs w:val="20"/>
    </w:rPr>
  </w:style>
  <w:style w:type="character" w:customStyle="1" w:styleId="CommentTextChar">
    <w:name w:val="Comment Text Char"/>
    <w:link w:val="CommentText"/>
    <w:uiPriority w:val="99"/>
    <w:semiHidden/>
    <w:rsid w:val="00D159A1"/>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D159A1"/>
    <w:rPr>
      <w:b/>
      <w:bCs/>
    </w:rPr>
  </w:style>
  <w:style w:type="character" w:customStyle="1" w:styleId="CommentSubjectChar">
    <w:name w:val="Comment Subject Char"/>
    <w:link w:val="CommentSubject"/>
    <w:uiPriority w:val="99"/>
    <w:semiHidden/>
    <w:rsid w:val="00D159A1"/>
    <w:rPr>
      <w:rFonts w:ascii="Times New Roman" w:hAnsi="Times New Roman"/>
      <w:b/>
      <w:bCs/>
      <w:lang w:val="en-US" w:eastAsia="en-US"/>
    </w:rPr>
  </w:style>
  <w:style w:type="paragraph" w:styleId="Caption">
    <w:name w:val="caption"/>
    <w:basedOn w:val="Normal"/>
    <w:next w:val="Normal"/>
    <w:uiPriority w:val="35"/>
    <w:unhideWhenUsed/>
    <w:qFormat/>
    <w:rsid w:val="00A305BF"/>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19616238">
      <w:bodyDiv w:val="1"/>
      <w:marLeft w:val="0"/>
      <w:marRight w:val="0"/>
      <w:marTop w:val="0"/>
      <w:marBottom w:val="0"/>
      <w:divBdr>
        <w:top w:val="none" w:sz="0" w:space="0" w:color="auto"/>
        <w:left w:val="none" w:sz="0" w:space="0" w:color="auto"/>
        <w:bottom w:val="none" w:sz="0" w:space="0" w:color="auto"/>
        <w:right w:val="none" w:sz="0" w:space="0" w:color="auto"/>
      </w:divBdr>
    </w:div>
    <w:div w:id="119962337">
      <w:bodyDiv w:val="1"/>
      <w:marLeft w:val="0"/>
      <w:marRight w:val="0"/>
      <w:marTop w:val="0"/>
      <w:marBottom w:val="0"/>
      <w:divBdr>
        <w:top w:val="none" w:sz="0" w:space="0" w:color="auto"/>
        <w:left w:val="none" w:sz="0" w:space="0" w:color="auto"/>
        <w:bottom w:val="none" w:sz="0" w:space="0" w:color="auto"/>
        <w:right w:val="none" w:sz="0" w:space="0" w:color="auto"/>
      </w:divBdr>
      <w:divsChild>
        <w:div w:id="315228444">
          <w:marLeft w:val="0"/>
          <w:marRight w:val="0"/>
          <w:marTop w:val="0"/>
          <w:marBottom w:val="0"/>
          <w:divBdr>
            <w:top w:val="none" w:sz="0" w:space="0" w:color="auto"/>
            <w:left w:val="none" w:sz="0" w:space="0" w:color="auto"/>
            <w:bottom w:val="none" w:sz="0" w:space="0" w:color="auto"/>
            <w:right w:val="none" w:sz="0" w:space="0" w:color="auto"/>
          </w:divBdr>
          <w:divsChild>
            <w:div w:id="1921209039">
              <w:marLeft w:val="0"/>
              <w:marRight w:val="0"/>
              <w:marTop w:val="0"/>
              <w:marBottom w:val="0"/>
              <w:divBdr>
                <w:top w:val="none" w:sz="0" w:space="0" w:color="auto"/>
                <w:left w:val="none" w:sz="0" w:space="0" w:color="auto"/>
                <w:bottom w:val="none" w:sz="0" w:space="0" w:color="auto"/>
                <w:right w:val="none" w:sz="0" w:space="0" w:color="auto"/>
              </w:divBdr>
            </w:div>
            <w:div w:id="21136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9173">
      <w:bodyDiv w:val="1"/>
      <w:marLeft w:val="0"/>
      <w:marRight w:val="0"/>
      <w:marTop w:val="0"/>
      <w:marBottom w:val="0"/>
      <w:divBdr>
        <w:top w:val="none" w:sz="0" w:space="0" w:color="auto"/>
        <w:left w:val="none" w:sz="0" w:space="0" w:color="auto"/>
        <w:bottom w:val="none" w:sz="0" w:space="0" w:color="auto"/>
        <w:right w:val="none" w:sz="0" w:space="0" w:color="auto"/>
      </w:divBdr>
    </w:div>
    <w:div w:id="332803035">
      <w:bodyDiv w:val="1"/>
      <w:marLeft w:val="0"/>
      <w:marRight w:val="0"/>
      <w:marTop w:val="0"/>
      <w:marBottom w:val="0"/>
      <w:divBdr>
        <w:top w:val="none" w:sz="0" w:space="0" w:color="auto"/>
        <w:left w:val="none" w:sz="0" w:space="0" w:color="auto"/>
        <w:bottom w:val="none" w:sz="0" w:space="0" w:color="auto"/>
        <w:right w:val="none" w:sz="0" w:space="0" w:color="auto"/>
      </w:divBdr>
    </w:div>
    <w:div w:id="342056522">
      <w:bodyDiv w:val="1"/>
      <w:marLeft w:val="0"/>
      <w:marRight w:val="0"/>
      <w:marTop w:val="0"/>
      <w:marBottom w:val="0"/>
      <w:divBdr>
        <w:top w:val="none" w:sz="0" w:space="0" w:color="auto"/>
        <w:left w:val="none" w:sz="0" w:space="0" w:color="auto"/>
        <w:bottom w:val="none" w:sz="0" w:space="0" w:color="auto"/>
        <w:right w:val="none" w:sz="0" w:space="0" w:color="auto"/>
      </w:divBdr>
      <w:divsChild>
        <w:div w:id="288099146">
          <w:marLeft w:val="0"/>
          <w:marRight w:val="0"/>
          <w:marTop w:val="0"/>
          <w:marBottom w:val="0"/>
          <w:divBdr>
            <w:top w:val="none" w:sz="0" w:space="0" w:color="auto"/>
            <w:left w:val="none" w:sz="0" w:space="0" w:color="auto"/>
            <w:bottom w:val="none" w:sz="0" w:space="0" w:color="auto"/>
            <w:right w:val="none" w:sz="0" w:space="0" w:color="auto"/>
          </w:divBdr>
        </w:div>
        <w:div w:id="488788801">
          <w:marLeft w:val="0"/>
          <w:marRight w:val="0"/>
          <w:marTop w:val="0"/>
          <w:marBottom w:val="0"/>
          <w:divBdr>
            <w:top w:val="none" w:sz="0" w:space="0" w:color="auto"/>
            <w:left w:val="none" w:sz="0" w:space="0" w:color="auto"/>
            <w:bottom w:val="none" w:sz="0" w:space="0" w:color="auto"/>
            <w:right w:val="none" w:sz="0" w:space="0" w:color="auto"/>
          </w:divBdr>
        </w:div>
      </w:divsChild>
    </w:div>
    <w:div w:id="453445374">
      <w:bodyDiv w:val="1"/>
      <w:marLeft w:val="0"/>
      <w:marRight w:val="0"/>
      <w:marTop w:val="0"/>
      <w:marBottom w:val="0"/>
      <w:divBdr>
        <w:top w:val="none" w:sz="0" w:space="0" w:color="auto"/>
        <w:left w:val="none" w:sz="0" w:space="0" w:color="auto"/>
        <w:bottom w:val="none" w:sz="0" w:space="0" w:color="auto"/>
        <w:right w:val="none" w:sz="0" w:space="0" w:color="auto"/>
      </w:divBdr>
      <w:divsChild>
        <w:div w:id="585265291">
          <w:marLeft w:val="0"/>
          <w:marRight w:val="0"/>
          <w:marTop w:val="0"/>
          <w:marBottom w:val="0"/>
          <w:divBdr>
            <w:top w:val="none" w:sz="0" w:space="0" w:color="auto"/>
            <w:left w:val="none" w:sz="0" w:space="0" w:color="auto"/>
            <w:bottom w:val="none" w:sz="0" w:space="0" w:color="auto"/>
            <w:right w:val="none" w:sz="0" w:space="0" w:color="auto"/>
          </w:divBdr>
        </w:div>
        <w:div w:id="1053314809">
          <w:marLeft w:val="0"/>
          <w:marRight w:val="0"/>
          <w:marTop w:val="0"/>
          <w:marBottom w:val="0"/>
          <w:divBdr>
            <w:top w:val="none" w:sz="0" w:space="0" w:color="auto"/>
            <w:left w:val="none" w:sz="0" w:space="0" w:color="auto"/>
            <w:bottom w:val="none" w:sz="0" w:space="0" w:color="auto"/>
            <w:right w:val="none" w:sz="0" w:space="0" w:color="auto"/>
          </w:divBdr>
        </w:div>
        <w:div w:id="1226602863">
          <w:marLeft w:val="0"/>
          <w:marRight w:val="0"/>
          <w:marTop w:val="0"/>
          <w:marBottom w:val="0"/>
          <w:divBdr>
            <w:top w:val="none" w:sz="0" w:space="0" w:color="auto"/>
            <w:left w:val="none" w:sz="0" w:space="0" w:color="auto"/>
            <w:bottom w:val="none" w:sz="0" w:space="0" w:color="auto"/>
            <w:right w:val="none" w:sz="0" w:space="0" w:color="auto"/>
          </w:divBdr>
        </w:div>
        <w:div w:id="1392188249">
          <w:marLeft w:val="0"/>
          <w:marRight w:val="0"/>
          <w:marTop w:val="0"/>
          <w:marBottom w:val="0"/>
          <w:divBdr>
            <w:top w:val="none" w:sz="0" w:space="0" w:color="auto"/>
            <w:left w:val="none" w:sz="0" w:space="0" w:color="auto"/>
            <w:bottom w:val="none" w:sz="0" w:space="0" w:color="auto"/>
            <w:right w:val="none" w:sz="0" w:space="0" w:color="auto"/>
          </w:divBdr>
        </w:div>
      </w:divsChild>
    </w:div>
    <w:div w:id="782386164">
      <w:bodyDiv w:val="1"/>
      <w:marLeft w:val="0"/>
      <w:marRight w:val="0"/>
      <w:marTop w:val="0"/>
      <w:marBottom w:val="0"/>
      <w:divBdr>
        <w:top w:val="none" w:sz="0" w:space="0" w:color="auto"/>
        <w:left w:val="none" w:sz="0" w:space="0" w:color="auto"/>
        <w:bottom w:val="none" w:sz="0" w:space="0" w:color="auto"/>
        <w:right w:val="none" w:sz="0" w:space="0" w:color="auto"/>
      </w:divBdr>
      <w:divsChild>
        <w:div w:id="1840805387">
          <w:marLeft w:val="0"/>
          <w:marRight w:val="0"/>
          <w:marTop w:val="0"/>
          <w:marBottom w:val="0"/>
          <w:divBdr>
            <w:top w:val="none" w:sz="0" w:space="0" w:color="auto"/>
            <w:left w:val="none" w:sz="0" w:space="0" w:color="auto"/>
            <w:bottom w:val="none" w:sz="0" w:space="0" w:color="auto"/>
            <w:right w:val="none" w:sz="0" w:space="0" w:color="auto"/>
          </w:divBdr>
          <w:divsChild>
            <w:div w:id="424375901">
              <w:marLeft w:val="0"/>
              <w:marRight w:val="0"/>
              <w:marTop w:val="0"/>
              <w:marBottom w:val="0"/>
              <w:divBdr>
                <w:top w:val="none" w:sz="0" w:space="0" w:color="auto"/>
                <w:left w:val="none" w:sz="0" w:space="0" w:color="auto"/>
                <w:bottom w:val="none" w:sz="0" w:space="0" w:color="auto"/>
                <w:right w:val="none" w:sz="0" w:space="0" w:color="auto"/>
              </w:divBdr>
            </w:div>
            <w:div w:id="673191797">
              <w:marLeft w:val="0"/>
              <w:marRight w:val="0"/>
              <w:marTop w:val="0"/>
              <w:marBottom w:val="0"/>
              <w:divBdr>
                <w:top w:val="none" w:sz="0" w:space="0" w:color="auto"/>
                <w:left w:val="none" w:sz="0" w:space="0" w:color="auto"/>
                <w:bottom w:val="none" w:sz="0" w:space="0" w:color="auto"/>
                <w:right w:val="none" w:sz="0" w:space="0" w:color="auto"/>
              </w:divBdr>
              <w:divsChild>
                <w:div w:id="537552017">
                  <w:marLeft w:val="0"/>
                  <w:marRight w:val="0"/>
                  <w:marTop w:val="0"/>
                  <w:marBottom w:val="0"/>
                  <w:divBdr>
                    <w:top w:val="none" w:sz="0" w:space="0" w:color="auto"/>
                    <w:left w:val="none" w:sz="0" w:space="0" w:color="auto"/>
                    <w:bottom w:val="none" w:sz="0" w:space="0" w:color="auto"/>
                    <w:right w:val="none" w:sz="0" w:space="0" w:color="auto"/>
                  </w:divBdr>
                  <w:divsChild>
                    <w:div w:id="1808626741">
                      <w:marLeft w:val="0"/>
                      <w:marRight w:val="0"/>
                      <w:marTop w:val="0"/>
                      <w:marBottom w:val="0"/>
                      <w:divBdr>
                        <w:top w:val="none" w:sz="0" w:space="0" w:color="auto"/>
                        <w:left w:val="none" w:sz="0" w:space="0" w:color="auto"/>
                        <w:bottom w:val="none" w:sz="0" w:space="0" w:color="auto"/>
                        <w:right w:val="none" w:sz="0" w:space="0" w:color="auto"/>
                      </w:divBdr>
                      <w:divsChild>
                        <w:div w:id="1480146074">
                          <w:marLeft w:val="0"/>
                          <w:marRight w:val="0"/>
                          <w:marTop w:val="0"/>
                          <w:marBottom w:val="0"/>
                          <w:divBdr>
                            <w:top w:val="none" w:sz="0" w:space="0" w:color="auto"/>
                            <w:left w:val="none" w:sz="0" w:space="0" w:color="auto"/>
                            <w:bottom w:val="none" w:sz="0" w:space="0" w:color="auto"/>
                            <w:right w:val="none" w:sz="0" w:space="0" w:color="auto"/>
                          </w:divBdr>
                        </w:div>
                      </w:divsChild>
                    </w:div>
                    <w:div w:id="210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3070">
          <w:marLeft w:val="0"/>
          <w:marRight w:val="0"/>
          <w:marTop w:val="0"/>
          <w:marBottom w:val="0"/>
          <w:divBdr>
            <w:top w:val="none" w:sz="0" w:space="0" w:color="auto"/>
            <w:left w:val="none" w:sz="0" w:space="0" w:color="auto"/>
            <w:bottom w:val="none" w:sz="0" w:space="0" w:color="auto"/>
            <w:right w:val="none" w:sz="0" w:space="0" w:color="auto"/>
          </w:divBdr>
          <w:divsChild>
            <w:div w:id="391855401">
              <w:marLeft w:val="0"/>
              <w:marRight w:val="0"/>
              <w:marTop w:val="0"/>
              <w:marBottom w:val="0"/>
              <w:divBdr>
                <w:top w:val="none" w:sz="0" w:space="0" w:color="auto"/>
                <w:left w:val="none" w:sz="0" w:space="0" w:color="auto"/>
                <w:bottom w:val="none" w:sz="0" w:space="0" w:color="auto"/>
                <w:right w:val="none" w:sz="0" w:space="0" w:color="auto"/>
              </w:divBdr>
            </w:div>
            <w:div w:id="1349210808">
              <w:marLeft w:val="0"/>
              <w:marRight w:val="0"/>
              <w:marTop w:val="0"/>
              <w:marBottom w:val="0"/>
              <w:divBdr>
                <w:top w:val="none" w:sz="0" w:space="0" w:color="auto"/>
                <w:left w:val="none" w:sz="0" w:space="0" w:color="auto"/>
                <w:bottom w:val="none" w:sz="0" w:space="0" w:color="auto"/>
                <w:right w:val="none" w:sz="0" w:space="0" w:color="auto"/>
              </w:divBdr>
              <w:divsChild>
                <w:div w:id="48043842">
                  <w:marLeft w:val="0"/>
                  <w:marRight w:val="0"/>
                  <w:marTop w:val="0"/>
                  <w:marBottom w:val="0"/>
                  <w:divBdr>
                    <w:top w:val="none" w:sz="0" w:space="0" w:color="auto"/>
                    <w:left w:val="none" w:sz="0" w:space="0" w:color="auto"/>
                    <w:bottom w:val="none" w:sz="0" w:space="0" w:color="auto"/>
                    <w:right w:val="none" w:sz="0" w:space="0" w:color="auto"/>
                  </w:divBdr>
                </w:div>
                <w:div w:id="139618917">
                  <w:marLeft w:val="0"/>
                  <w:marRight w:val="0"/>
                  <w:marTop w:val="0"/>
                  <w:marBottom w:val="0"/>
                  <w:divBdr>
                    <w:top w:val="none" w:sz="0" w:space="0" w:color="auto"/>
                    <w:left w:val="none" w:sz="0" w:space="0" w:color="auto"/>
                    <w:bottom w:val="none" w:sz="0" w:space="0" w:color="auto"/>
                    <w:right w:val="none" w:sz="0" w:space="0" w:color="auto"/>
                  </w:divBdr>
                </w:div>
                <w:div w:id="187987391">
                  <w:marLeft w:val="0"/>
                  <w:marRight w:val="0"/>
                  <w:marTop w:val="0"/>
                  <w:marBottom w:val="0"/>
                  <w:divBdr>
                    <w:top w:val="none" w:sz="0" w:space="0" w:color="auto"/>
                    <w:left w:val="none" w:sz="0" w:space="0" w:color="auto"/>
                    <w:bottom w:val="none" w:sz="0" w:space="0" w:color="auto"/>
                    <w:right w:val="none" w:sz="0" w:space="0" w:color="auto"/>
                  </w:divBdr>
                </w:div>
                <w:div w:id="220213700">
                  <w:marLeft w:val="0"/>
                  <w:marRight w:val="0"/>
                  <w:marTop w:val="0"/>
                  <w:marBottom w:val="0"/>
                  <w:divBdr>
                    <w:top w:val="none" w:sz="0" w:space="0" w:color="auto"/>
                    <w:left w:val="none" w:sz="0" w:space="0" w:color="auto"/>
                    <w:bottom w:val="none" w:sz="0" w:space="0" w:color="auto"/>
                    <w:right w:val="none" w:sz="0" w:space="0" w:color="auto"/>
                  </w:divBdr>
                </w:div>
                <w:div w:id="248466281">
                  <w:marLeft w:val="0"/>
                  <w:marRight w:val="0"/>
                  <w:marTop w:val="0"/>
                  <w:marBottom w:val="0"/>
                  <w:divBdr>
                    <w:top w:val="none" w:sz="0" w:space="0" w:color="auto"/>
                    <w:left w:val="none" w:sz="0" w:space="0" w:color="auto"/>
                    <w:bottom w:val="none" w:sz="0" w:space="0" w:color="auto"/>
                    <w:right w:val="none" w:sz="0" w:space="0" w:color="auto"/>
                  </w:divBdr>
                </w:div>
                <w:div w:id="304353473">
                  <w:marLeft w:val="0"/>
                  <w:marRight w:val="0"/>
                  <w:marTop w:val="0"/>
                  <w:marBottom w:val="0"/>
                  <w:divBdr>
                    <w:top w:val="none" w:sz="0" w:space="0" w:color="auto"/>
                    <w:left w:val="none" w:sz="0" w:space="0" w:color="auto"/>
                    <w:bottom w:val="none" w:sz="0" w:space="0" w:color="auto"/>
                    <w:right w:val="none" w:sz="0" w:space="0" w:color="auto"/>
                  </w:divBdr>
                </w:div>
                <w:div w:id="309216278">
                  <w:marLeft w:val="0"/>
                  <w:marRight w:val="0"/>
                  <w:marTop w:val="0"/>
                  <w:marBottom w:val="0"/>
                  <w:divBdr>
                    <w:top w:val="none" w:sz="0" w:space="0" w:color="auto"/>
                    <w:left w:val="none" w:sz="0" w:space="0" w:color="auto"/>
                    <w:bottom w:val="none" w:sz="0" w:space="0" w:color="auto"/>
                    <w:right w:val="none" w:sz="0" w:space="0" w:color="auto"/>
                  </w:divBdr>
                </w:div>
                <w:div w:id="316686956">
                  <w:marLeft w:val="0"/>
                  <w:marRight w:val="0"/>
                  <w:marTop w:val="0"/>
                  <w:marBottom w:val="0"/>
                  <w:divBdr>
                    <w:top w:val="none" w:sz="0" w:space="0" w:color="auto"/>
                    <w:left w:val="none" w:sz="0" w:space="0" w:color="auto"/>
                    <w:bottom w:val="none" w:sz="0" w:space="0" w:color="auto"/>
                    <w:right w:val="none" w:sz="0" w:space="0" w:color="auto"/>
                  </w:divBdr>
                </w:div>
                <w:div w:id="350644050">
                  <w:marLeft w:val="0"/>
                  <w:marRight w:val="0"/>
                  <w:marTop w:val="0"/>
                  <w:marBottom w:val="0"/>
                  <w:divBdr>
                    <w:top w:val="none" w:sz="0" w:space="0" w:color="auto"/>
                    <w:left w:val="none" w:sz="0" w:space="0" w:color="auto"/>
                    <w:bottom w:val="none" w:sz="0" w:space="0" w:color="auto"/>
                    <w:right w:val="none" w:sz="0" w:space="0" w:color="auto"/>
                  </w:divBdr>
                </w:div>
                <w:div w:id="416483013">
                  <w:marLeft w:val="0"/>
                  <w:marRight w:val="0"/>
                  <w:marTop w:val="0"/>
                  <w:marBottom w:val="0"/>
                  <w:divBdr>
                    <w:top w:val="none" w:sz="0" w:space="0" w:color="auto"/>
                    <w:left w:val="none" w:sz="0" w:space="0" w:color="auto"/>
                    <w:bottom w:val="none" w:sz="0" w:space="0" w:color="auto"/>
                    <w:right w:val="none" w:sz="0" w:space="0" w:color="auto"/>
                  </w:divBdr>
                </w:div>
                <w:div w:id="452753421">
                  <w:marLeft w:val="0"/>
                  <w:marRight w:val="0"/>
                  <w:marTop w:val="0"/>
                  <w:marBottom w:val="0"/>
                  <w:divBdr>
                    <w:top w:val="none" w:sz="0" w:space="0" w:color="auto"/>
                    <w:left w:val="none" w:sz="0" w:space="0" w:color="auto"/>
                    <w:bottom w:val="none" w:sz="0" w:space="0" w:color="auto"/>
                    <w:right w:val="none" w:sz="0" w:space="0" w:color="auto"/>
                  </w:divBdr>
                </w:div>
                <w:div w:id="482702071">
                  <w:marLeft w:val="0"/>
                  <w:marRight w:val="0"/>
                  <w:marTop w:val="0"/>
                  <w:marBottom w:val="0"/>
                  <w:divBdr>
                    <w:top w:val="none" w:sz="0" w:space="0" w:color="auto"/>
                    <w:left w:val="none" w:sz="0" w:space="0" w:color="auto"/>
                    <w:bottom w:val="none" w:sz="0" w:space="0" w:color="auto"/>
                    <w:right w:val="none" w:sz="0" w:space="0" w:color="auto"/>
                  </w:divBdr>
                </w:div>
                <w:div w:id="495727884">
                  <w:marLeft w:val="0"/>
                  <w:marRight w:val="0"/>
                  <w:marTop w:val="0"/>
                  <w:marBottom w:val="0"/>
                  <w:divBdr>
                    <w:top w:val="none" w:sz="0" w:space="0" w:color="auto"/>
                    <w:left w:val="none" w:sz="0" w:space="0" w:color="auto"/>
                    <w:bottom w:val="none" w:sz="0" w:space="0" w:color="auto"/>
                    <w:right w:val="none" w:sz="0" w:space="0" w:color="auto"/>
                  </w:divBdr>
                </w:div>
                <w:div w:id="513766643">
                  <w:marLeft w:val="0"/>
                  <w:marRight w:val="0"/>
                  <w:marTop w:val="0"/>
                  <w:marBottom w:val="0"/>
                  <w:divBdr>
                    <w:top w:val="none" w:sz="0" w:space="0" w:color="auto"/>
                    <w:left w:val="none" w:sz="0" w:space="0" w:color="auto"/>
                    <w:bottom w:val="none" w:sz="0" w:space="0" w:color="auto"/>
                    <w:right w:val="none" w:sz="0" w:space="0" w:color="auto"/>
                  </w:divBdr>
                </w:div>
                <w:div w:id="529950802">
                  <w:marLeft w:val="0"/>
                  <w:marRight w:val="0"/>
                  <w:marTop w:val="0"/>
                  <w:marBottom w:val="0"/>
                  <w:divBdr>
                    <w:top w:val="none" w:sz="0" w:space="0" w:color="auto"/>
                    <w:left w:val="none" w:sz="0" w:space="0" w:color="auto"/>
                    <w:bottom w:val="none" w:sz="0" w:space="0" w:color="auto"/>
                    <w:right w:val="none" w:sz="0" w:space="0" w:color="auto"/>
                  </w:divBdr>
                </w:div>
                <w:div w:id="580679070">
                  <w:marLeft w:val="0"/>
                  <w:marRight w:val="0"/>
                  <w:marTop w:val="0"/>
                  <w:marBottom w:val="0"/>
                  <w:divBdr>
                    <w:top w:val="none" w:sz="0" w:space="0" w:color="auto"/>
                    <w:left w:val="none" w:sz="0" w:space="0" w:color="auto"/>
                    <w:bottom w:val="none" w:sz="0" w:space="0" w:color="auto"/>
                    <w:right w:val="none" w:sz="0" w:space="0" w:color="auto"/>
                  </w:divBdr>
                </w:div>
                <w:div w:id="619383749">
                  <w:marLeft w:val="0"/>
                  <w:marRight w:val="0"/>
                  <w:marTop w:val="0"/>
                  <w:marBottom w:val="0"/>
                  <w:divBdr>
                    <w:top w:val="none" w:sz="0" w:space="0" w:color="auto"/>
                    <w:left w:val="none" w:sz="0" w:space="0" w:color="auto"/>
                    <w:bottom w:val="none" w:sz="0" w:space="0" w:color="auto"/>
                    <w:right w:val="none" w:sz="0" w:space="0" w:color="auto"/>
                  </w:divBdr>
                </w:div>
                <w:div w:id="620916001">
                  <w:marLeft w:val="0"/>
                  <w:marRight w:val="0"/>
                  <w:marTop w:val="0"/>
                  <w:marBottom w:val="0"/>
                  <w:divBdr>
                    <w:top w:val="none" w:sz="0" w:space="0" w:color="auto"/>
                    <w:left w:val="none" w:sz="0" w:space="0" w:color="auto"/>
                    <w:bottom w:val="none" w:sz="0" w:space="0" w:color="auto"/>
                    <w:right w:val="none" w:sz="0" w:space="0" w:color="auto"/>
                  </w:divBdr>
                </w:div>
                <w:div w:id="663046081">
                  <w:marLeft w:val="0"/>
                  <w:marRight w:val="0"/>
                  <w:marTop w:val="0"/>
                  <w:marBottom w:val="0"/>
                  <w:divBdr>
                    <w:top w:val="none" w:sz="0" w:space="0" w:color="auto"/>
                    <w:left w:val="none" w:sz="0" w:space="0" w:color="auto"/>
                    <w:bottom w:val="none" w:sz="0" w:space="0" w:color="auto"/>
                    <w:right w:val="none" w:sz="0" w:space="0" w:color="auto"/>
                  </w:divBdr>
                </w:div>
                <w:div w:id="781067932">
                  <w:marLeft w:val="0"/>
                  <w:marRight w:val="0"/>
                  <w:marTop w:val="0"/>
                  <w:marBottom w:val="0"/>
                  <w:divBdr>
                    <w:top w:val="none" w:sz="0" w:space="0" w:color="auto"/>
                    <w:left w:val="none" w:sz="0" w:space="0" w:color="auto"/>
                    <w:bottom w:val="none" w:sz="0" w:space="0" w:color="auto"/>
                    <w:right w:val="none" w:sz="0" w:space="0" w:color="auto"/>
                  </w:divBdr>
                </w:div>
                <w:div w:id="888226091">
                  <w:marLeft w:val="0"/>
                  <w:marRight w:val="0"/>
                  <w:marTop w:val="0"/>
                  <w:marBottom w:val="0"/>
                  <w:divBdr>
                    <w:top w:val="none" w:sz="0" w:space="0" w:color="auto"/>
                    <w:left w:val="none" w:sz="0" w:space="0" w:color="auto"/>
                    <w:bottom w:val="none" w:sz="0" w:space="0" w:color="auto"/>
                    <w:right w:val="none" w:sz="0" w:space="0" w:color="auto"/>
                  </w:divBdr>
                </w:div>
                <w:div w:id="1000888889">
                  <w:marLeft w:val="0"/>
                  <w:marRight w:val="0"/>
                  <w:marTop w:val="0"/>
                  <w:marBottom w:val="0"/>
                  <w:divBdr>
                    <w:top w:val="none" w:sz="0" w:space="0" w:color="auto"/>
                    <w:left w:val="none" w:sz="0" w:space="0" w:color="auto"/>
                    <w:bottom w:val="none" w:sz="0" w:space="0" w:color="auto"/>
                    <w:right w:val="none" w:sz="0" w:space="0" w:color="auto"/>
                  </w:divBdr>
                </w:div>
                <w:div w:id="1033731185">
                  <w:marLeft w:val="0"/>
                  <w:marRight w:val="0"/>
                  <w:marTop w:val="0"/>
                  <w:marBottom w:val="0"/>
                  <w:divBdr>
                    <w:top w:val="none" w:sz="0" w:space="0" w:color="auto"/>
                    <w:left w:val="none" w:sz="0" w:space="0" w:color="auto"/>
                    <w:bottom w:val="none" w:sz="0" w:space="0" w:color="auto"/>
                    <w:right w:val="none" w:sz="0" w:space="0" w:color="auto"/>
                  </w:divBdr>
                </w:div>
                <w:div w:id="1050301701">
                  <w:marLeft w:val="0"/>
                  <w:marRight w:val="0"/>
                  <w:marTop w:val="0"/>
                  <w:marBottom w:val="0"/>
                  <w:divBdr>
                    <w:top w:val="none" w:sz="0" w:space="0" w:color="auto"/>
                    <w:left w:val="none" w:sz="0" w:space="0" w:color="auto"/>
                    <w:bottom w:val="none" w:sz="0" w:space="0" w:color="auto"/>
                    <w:right w:val="none" w:sz="0" w:space="0" w:color="auto"/>
                  </w:divBdr>
                </w:div>
                <w:div w:id="1078331163">
                  <w:marLeft w:val="0"/>
                  <w:marRight w:val="0"/>
                  <w:marTop w:val="0"/>
                  <w:marBottom w:val="0"/>
                  <w:divBdr>
                    <w:top w:val="none" w:sz="0" w:space="0" w:color="auto"/>
                    <w:left w:val="none" w:sz="0" w:space="0" w:color="auto"/>
                    <w:bottom w:val="none" w:sz="0" w:space="0" w:color="auto"/>
                    <w:right w:val="none" w:sz="0" w:space="0" w:color="auto"/>
                  </w:divBdr>
                </w:div>
                <w:div w:id="1092822364">
                  <w:marLeft w:val="0"/>
                  <w:marRight w:val="0"/>
                  <w:marTop w:val="0"/>
                  <w:marBottom w:val="0"/>
                  <w:divBdr>
                    <w:top w:val="none" w:sz="0" w:space="0" w:color="auto"/>
                    <w:left w:val="none" w:sz="0" w:space="0" w:color="auto"/>
                    <w:bottom w:val="none" w:sz="0" w:space="0" w:color="auto"/>
                    <w:right w:val="none" w:sz="0" w:space="0" w:color="auto"/>
                  </w:divBdr>
                </w:div>
                <w:div w:id="1130322333">
                  <w:marLeft w:val="0"/>
                  <w:marRight w:val="0"/>
                  <w:marTop w:val="0"/>
                  <w:marBottom w:val="0"/>
                  <w:divBdr>
                    <w:top w:val="none" w:sz="0" w:space="0" w:color="auto"/>
                    <w:left w:val="none" w:sz="0" w:space="0" w:color="auto"/>
                    <w:bottom w:val="none" w:sz="0" w:space="0" w:color="auto"/>
                    <w:right w:val="none" w:sz="0" w:space="0" w:color="auto"/>
                  </w:divBdr>
                </w:div>
                <w:div w:id="1155607222">
                  <w:marLeft w:val="0"/>
                  <w:marRight w:val="0"/>
                  <w:marTop w:val="0"/>
                  <w:marBottom w:val="0"/>
                  <w:divBdr>
                    <w:top w:val="none" w:sz="0" w:space="0" w:color="auto"/>
                    <w:left w:val="none" w:sz="0" w:space="0" w:color="auto"/>
                    <w:bottom w:val="none" w:sz="0" w:space="0" w:color="auto"/>
                    <w:right w:val="none" w:sz="0" w:space="0" w:color="auto"/>
                  </w:divBdr>
                </w:div>
                <w:div w:id="1161853386">
                  <w:marLeft w:val="0"/>
                  <w:marRight w:val="0"/>
                  <w:marTop w:val="0"/>
                  <w:marBottom w:val="0"/>
                  <w:divBdr>
                    <w:top w:val="none" w:sz="0" w:space="0" w:color="auto"/>
                    <w:left w:val="none" w:sz="0" w:space="0" w:color="auto"/>
                    <w:bottom w:val="none" w:sz="0" w:space="0" w:color="auto"/>
                    <w:right w:val="none" w:sz="0" w:space="0" w:color="auto"/>
                  </w:divBdr>
                </w:div>
                <w:div w:id="1193416623">
                  <w:marLeft w:val="0"/>
                  <w:marRight w:val="0"/>
                  <w:marTop w:val="0"/>
                  <w:marBottom w:val="0"/>
                  <w:divBdr>
                    <w:top w:val="none" w:sz="0" w:space="0" w:color="auto"/>
                    <w:left w:val="none" w:sz="0" w:space="0" w:color="auto"/>
                    <w:bottom w:val="none" w:sz="0" w:space="0" w:color="auto"/>
                    <w:right w:val="none" w:sz="0" w:space="0" w:color="auto"/>
                  </w:divBdr>
                </w:div>
                <w:div w:id="1207376601">
                  <w:marLeft w:val="0"/>
                  <w:marRight w:val="0"/>
                  <w:marTop w:val="0"/>
                  <w:marBottom w:val="0"/>
                  <w:divBdr>
                    <w:top w:val="none" w:sz="0" w:space="0" w:color="auto"/>
                    <w:left w:val="none" w:sz="0" w:space="0" w:color="auto"/>
                    <w:bottom w:val="none" w:sz="0" w:space="0" w:color="auto"/>
                    <w:right w:val="none" w:sz="0" w:space="0" w:color="auto"/>
                  </w:divBdr>
                </w:div>
                <w:div w:id="1222329650">
                  <w:marLeft w:val="0"/>
                  <w:marRight w:val="0"/>
                  <w:marTop w:val="0"/>
                  <w:marBottom w:val="0"/>
                  <w:divBdr>
                    <w:top w:val="none" w:sz="0" w:space="0" w:color="auto"/>
                    <w:left w:val="none" w:sz="0" w:space="0" w:color="auto"/>
                    <w:bottom w:val="none" w:sz="0" w:space="0" w:color="auto"/>
                    <w:right w:val="none" w:sz="0" w:space="0" w:color="auto"/>
                  </w:divBdr>
                </w:div>
                <w:div w:id="1253198262">
                  <w:marLeft w:val="0"/>
                  <w:marRight w:val="0"/>
                  <w:marTop w:val="0"/>
                  <w:marBottom w:val="0"/>
                  <w:divBdr>
                    <w:top w:val="none" w:sz="0" w:space="0" w:color="auto"/>
                    <w:left w:val="none" w:sz="0" w:space="0" w:color="auto"/>
                    <w:bottom w:val="none" w:sz="0" w:space="0" w:color="auto"/>
                    <w:right w:val="none" w:sz="0" w:space="0" w:color="auto"/>
                  </w:divBdr>
                </w:div>
                <w:div w:id="1260529116">
                  <w:marLeft w:val="0"/>
                  <w:marRight w:val="0"/>
                  <w:marTop w:val="0"/>
                  <w:marBottom w:val="0"/>
                  <w:divBdr>
                    <w:top w:val="none" w:sz="0" w:space="0" w:color="auto"/>
                    <w:left w:val="none" w:sz="0" w:space="0" w:color="auto"/>
                    <w:bottom w:val="none" w:sz="0" w:space="0" w:color="auto"/>
                    <w:right w:val="none" w:sz="0" w:space="0" w:color="auto"/>
                  </w:divBdr>
                </w:div>
                <w:div w:id="1277175190">
                  <w:marLeft w:val="0"/>
                  <w:marRight w:val="0"/>
                  <w:marTop w:val="0"/>
                  <w:marBottom w:val="0"/>
                  <w:divBdr>
                    <w:top w:val="none" w:sz="0" w:space="0" w:color="auto"/>
                    <w:left w:val="none" w:sz="0" w:space="0" w:color="auto"/>
                    <w:bottom w:val="none" w:sz="0" w:space="0" w:color="auto"/>
                    <w:right w:val="none" w:sz="0" w:space="0" w:color="auto"/>
                  </w:divBdr>
                </w:div>
                <w:div w:id="1295140175">
                  <w:marLeft w:val="0"/>
                  <w:marRight w:val="0"/>
                  <w:marTop w:val="0"/>
                  <w:marBottom w:val="0"/>
                  <w:divBdr>
                    <w:top w:val="none" w:sz="0" w:space="0" w:color="auto"/>
                    <w:left w:val="none" w:sz="0" w:space="0" w:color="auto"/>
                    <w:bottom w:val="none" w:sz="0" w:space="0" w:color="auto"/>
                    <w:right w:val="none" w:sz="0" w:space="0" w:color="auto"/>
                  </w:divBdr>
                </w:div>
                <w:div w:id="1330791993">
                  <w:marLeft w:val="0"/>
                  <w:marRight w:val="0"/>
                  <w:marTop w:val="0"/>
                  <w:marBottom w:val="0"/>
                  <w:divBdr>
                    <w:top w:val="none" w:sz="0" w:space="0" w:color="auto"/>
                    <w:left w:val="none" w:sz="0" w:space="0" w:color="auto"/>
                    <w:bottom w:val="none" w:sz="0" w:space="0" w:color="auto"/>
                    <w:right w:val="none" w:sz="0" w:space="0" w:color="auto"/>
                  </w:divBdr>
                </w:div>
                <w:div w:id="1370687935">
                  <w:marLeft w:val="0"/>
                  <w:marRight w:val="0"/>
                  <w:marTop w:val="0"/>
                  <w:marBottom w:val="0"/>
                  <w:divBdr>
                    <w:top w:val="none" w:sz="0" w:space="0" w:color="auto"/>
                    <w:left w:val="none" w:sz="0" w:space="0" w:color="auto"/>
                    <w:bottom w:val="none" w:sz="0" w:space="0" w:color="auto"/>
                    <w:right w:val="none" w:sz="0" w:space="0" w:color="auto"/>
                  </w:divBdr>
                </w:div>
                <w:div w:id="1442450651">
                  <w:marLeft w:val="0"/>
                  <w:marRight w:val="0"/>
                  <w:marTop w:val="0"/>
                  <w:marBottom w:val="0"/>
                  <w:divBdr>
                    <w:top w:val="none" w:sz="0" w:space="0" w:color="auto"/>
                    <w:left w:val="none" w:sz="0" w:space="0" w:color="auto"/>
                    <w:bottom w:val="none" w:sz="0" w:space="0" w:color="auto"/>
                    <w:right w:val="none" w:sz="0" w:space="0" w:color="auto"/>
                  </w:divBdr>
                </w:div>
                <w:div w:id="1503159887">
                  <w:marLeft w:val="0"/>
                  <w:marRight w:val="0"/>
                  <w:marTop w:val="0"/>
                  <w:marBottom w:val="0"/>
                  <w:divBdr>
                    <w:top w:val="none" w:sz="0" w:space="0" w:color="auto"/>
                    <w:left w:val="none" w:sz="0" w:space="0" w:color="auto"/>
                    <w:bottom w:val="none" w:sz="0" w:space="0" w:color="auto"/>
                    <w:right w:val="none" w:sz="0" w:space="0" w:color="auto"/>
                  </w:divBdr>
                </w:div>
                <w:div w:id="1544361414">
                  <w:marLeft w:val="0"/>
                  <w:marRight w:val="0"/>
                  <w:marTop w:val="0"/>
                  <w:marBottom w:val="0"/>
                  <w:divBdr>
                    <w:top w:val="none" w:sz="0" w:space="0" w:color="auto"/>
                    <w:left w:val="none" w:sz="0" w:space="0" w:color="auto"/>
                    <w:bottom w:val="none" w:sz="0" w:space="0" w:color="auto"/>
                    <w:right w:val="none" w:sz="0" w:space="0" w:color="auto"/>
                  </w:divBdr>
                </w:div>
                <w:div w:id="1632512688">
                  <w:marLeft w:val="0"/>
                  <w:marRight w:val="0"/>
                  <w:marTop w:val="0"/>
                  <w:marBottom w:val="0"/>
                  <w:divBdr>
                    <w:top w:val="none" w:sz="0" w:space="0" w:color="auto"/>
                    <w:left w:val="none" w:sz="0" w:space="0" w:color="auto"/>
                    <w:bottom w:val="none" w:sz="0" w:space="0" w:color="auto"/>
                    <w:right w:val="none" w:sz="0" w:space="0" w:color="auto"/>
                  </w:divBdr>
                </w:div>
                <w:div w:id="1635327280">
                  <w:marLeft w:val="0"/>
                  <w:marRight w:val="0"/>
                  <w:marTop w:val="0"/>
                  <w:marBottom w:val="0"/>
                  <w:divBdr>
                    <w:top w:val="none" w:sz="0" w:space="0" w:color="auto"/>
                    <w:left w:val="none" w:sz="0" w:space="0" w:color="auto"/>
                    <w:bottom w:val="none" w:sz="0" w:space="0" w:color="auto"/>
                    <w:right w:val="none" w:sz="0" w:space="0" w:color="auto"/>
                  </w:divBdr>
                </w:div>
                <w:div w:id="1650591587">
                  <w:marLeft w:val="0"/>
                  <w:marRight w:val="0"/>
                  <w:marTop w:val="0"/>
                  <w:marBottom w:val="0"/>
                  <w:divBdr>
                    <w:top w:val="none" w:sz="0" w:space="0" w:color="auto"/>
                    <w:left w:val="none" w:sz="0" w:space="0" w:color="auto"/>
                    <w:bottom w:val="none" w:sz="0" w:space="0" w:color="auto"/>
                    <w:right w:val="none" w:sz="0" w:space="0" w:color="auto"/>
                  </w:divBdr>
                </w:div>
                <w:div w:id="1669168542">
                  <w:marLeft w:val="0"/>
                  <w:marRight w:val="0"/>
                  <w:marTop w:val="0"/>
                  <w:marBottom w:val="0"/>
                  <w:divBdr>
                    <w:top w:val="none" w:sz="0" w:space="0" w:color="auto"/>
                    <w:left w:val="none" w:sz="0" w:space="0" w:color="auto"/>
                    <w:bottom w:val="none" w:sz="0" w:space="0" w:color="auto"/>
                    <w:right w:val="none" w:sz="0" w:space="0" w:color="auto"/>
                  </w:divBdr>
                </w:div>
                <w:div w:id="1700280736">
                  <w:marLeft w:val="0"/>
                  <w:marRight w:val="0"/>
                  <w:marTop w:val="0"/>
                  <w:marBottom w:val="0"/>
                  <w:divBdr>
                    <w:top w:val="none" w:sz="0" w:space="0" w:color="auto"/>
                    <w:left w:val="none" w:sz="0" w:space="0" w:color="auto"/>
                    <w:bottom w:val="none" w:sz="0" w:space="0" w:color="auto"/>
                    <w:right w:val="none" w:sz="0" w:space="0" w:color="auto"/>
                  </w:divBdr>
                </w:div>
                <w:div w:id="1738938922">
                  <w:marLeft w:val="0"/>
                  <w:marRight w:val="0"/>
                  <w:marTop w:val="0"/>
                  <w:marBottom w:val="0"/>
                  <w:divBdr>
                    <w:top w:val="none" w:sz="0" w:space="0" w:color="auto"/>
                    <w:left w:val="none" w:sz="0" w:space="0" w:color="auto"/>
                    <w:bottom w:val="none" w:sz="0" w:space="0" w:color="auto"/>
                    <w:right w:val="none" w:sz="0" w:space="0" w:color="auto"/>
                  </w:divBdr>
                </w:div>
                <w:div w:id="1801025797">
                  <w:marLeft w:val="0"/>
                  <w:marRight w:val="0"/>
                  <w:marTop w:val="0"/>
                  <w:marBottom w:val="0"/>
                  <w:divBdr>
                    <w:top w:val="none" w:sz="0" w:space="0" w:color="auto"/>
                    <w:left w:val="none" w:sz="0" w:space="0" w:color="auto"/>
                    <w:bottom w:val="none" w:sz="0" w:space="0" w:color="auto"/>
                    <w:right w:val="none" w:sz="0" w:space="0" w:color="auto"/>
                  </w:divBdr>
                </w:div>
                <w:div w:id="1816140665">
                  <w:marLeft w:val="0"/>
                  <w:marRight w:val="0"/>
                  <w:marTop w:val="0"/>
                  <w:marBottom w:val="0"/>
                  <w:divBdr>
                    <w:top w:val="none" w:sz="0" w:space="0" w:color="auto"/>
                    <w:left w:val="none" w:sz="0" w:space="0" w:color="auto"/>
                    <w:bottom w:val="none" w:sz="0" w:space="0" w:color="auto"/>
                    <w:right w:val="none" w:sz="0" w:space="0" w:color="auto"/>
                  </w:divBdr>
                </w:div>
                <w:div w:id="1887184904">
                  <w:marLeft w:val="0"/>
                  <w:marRight w:val="0"/>
                  <w:marTop w:val="0"/>
                  <w:marBottom w:val="0"/>
                  <w:divBdr>
                    <w:top w:val="none" w:sz="0" w:space="0" w:color="auto"/>
                    <w:left w:val="none" w:sz="0" w:space="0" w:color="auto"/>
                    <w:bottom w:val="none" w:sz="0" w:space="0" w:color="auto"/>
                    <w:right w:val="none" w:sz="0" w:space="0" w:color="auto"/>
                  </w:divBdr>
                </w:div>
                <w:div w:id="1892424261">
                  <w:marLeft w:val="0"/>
                  <w:marRight w:val="0"/>
                  <w:marTop w:val="0"/>
                  <w:marBottom w:val="0"/>
                  <w:divBdr>
                    <w:top w:val="none" w:sz="0" w:space="0" w:color="auto"/>
                    <w:left w:val="none" w:sz="0" w:space="0" w:color="auto"/>
                    <w:bottom w:val="none" w:sz="0" w:space="0" w:color="auto"/>
                    <w:right w:val="none" w:sz="0" w:space="0" w:color="auto"/>
                  </w:divBdr>
                </w:div>
                <w:div w:id="2025595122">
                  <w:marLeft w:val="0"/>
                  <w:marRight w:val="0"/>
                  <w:marTop w:val="0"/>
                  <w:marBottom w:val="0"/>
                  <w:divBdr>
                    <w:top w:val="none" w:sz="0" w:space="0" w:color="auto"/>
                    <w:left w:val="none" w:sz="0" w:space="0" w:color="auto"/>
                    <w:bottom w:val="none" w:sz="0" w:space="0" w:color="auto"/>
                    <w:right w:val="none" w:sz="0" w:space="0" w:color="auto"/>
                  </w:divBdr>
                </w:div>
                <w:div w:id="2103404167">
                  <w:marLeft w:val="0"/>
                  <w:marRight w:val="0"/>
                  <w:marTop w:val="0"/>
                  <w:marBottom w:val="0"/>
                  <w:divBdr>
                    <w:top w:val="none" w:sz="0" w:space="0" w:color="auto"/>
                    <w:left w:val="none" w:sz="0" w:space="0" w:color="auto"/>
                    <w:bottom w:val="none" w:sz="0" w:space="0" w:color="auto"/>
                    <w:right w:val="none" w:sz="0" w:space="0" w:color="auto"/>
                  </w:divBdr>
                </w:div>
                <w:div w:id="2116173931">
                  <w:marLeft w:val="0"/>
                  <w:marRight w:val="0"/>
                  <w:marTop w:val="0"/>
                  <w:marBottom w:val="0"/>
                  <w:divBdr>
                    <w:top w:val="none" w:sz="0" w:space="0" w:color="auto"/>
                    <w:left w:val="none" w:sz="0" w:space="0" w:color="auto"/>
                    <w:bottom w:val="none" w:sz="0" w:space="0" w:color="auto"/>
                    <w:right w:val="none" w:sz="0" w:space="0" w:color="auto"/>
                  </w:divBdr>
                </w:div>
              </w:divsChild>
            </w:div>
            <w:div w:id="1571382031">
              <w:marLeft w:val="0"/>
              <w:marRight w:val="0"/>
              <w:marTop w:val="0"/>
              <w:marBottom w:val="0"/>
              <w:divBdr>
                <w:top w:val="none" w:sz="0" w:space="0" w:color="auto"/>
                <w:left w:val="none" w:sz="0" w:space="0" w:color="auto"/>
                <w:bottom w:val="none" w:sz="0" w:space="0" w:color="auto"/>
                <w:right w:val="none" w:sz="0" w:space="0" w:color="auto"/>
              </w:divBdr>
              <w:divsChild>
                <w:div w:id="390077303">
                  <w:marLeft w:val="0"/>
                  <w:marRight w:val="0"/>
                  <w:marTop w:val="0"/>
                  <w:marBottom w:val="0"/>
                  <w:divBdr>
                    <w:top w:val="none" w:sz="0" w:space="0" w:color="auto"/>
                    <w:left w:val="none" w:sz="0" w:space="0" w:color="auto"/>
                    <w:bottom w:val="none" w:sz="0" w:space="0" w:color="auto"/>
                    <w:right w:val="none" w:sz="0" w:space="0" w:color="auto"/>
                  </w:divBdr>
                </w:div>
                <w:div w:id="5133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7726">
      <w:bodyDiv w:val="1"/>
      <w:marLeft w:val="0"/>
      <w:marRight w:val="0"/>
      <w:marTop w:val="0"/>
      <w:marBottom w:val="0"/>
      <w:divBdr>
        <w:top w:val="none" w:sz="0" w:space="0" w:color="auto"/>
        <w:left w:val="none" w:sz="0" w:space="0" w:color="auto"/>
        <w:bottom w:val="none" w:sz="0" w:space="0" w:color="auto"/>
        <w:right w:val="none" w:sz="0" w:space="0" w:color="auto"/>
      </w:divBdr>
    </w:div>
    <w:div w:id="913272577">
      <w:bodyDiv w:val="1"/>
      <w:marLeft w:val="0"/>
      <w:marRight w:val="0"/>
      <w:marTop w:val="0"/>
      <w:marBottom w:val="0"/>
      <w:divBdr>
        <w:top w:val="none" w:sz="0" w:space="0" w:color="auto"/>
        <w:left w:val="none" w:sz="0" w:space="0" w:color="auto"/>
        <w:bottom w:val="none" w:sz="0" w:space="0" w:color="auto"/>
        <w:right w:val="none" w:sz="0" w:space="0" w:color="auto"/>
      </w:divBdr>
    </w:div>
    <w:div w:id="1244990533">
      <w:bodyDiv w:val="1"/>
      <w:marLeft w:val="0"/>
      <w:marRight w:val="0"/>
      <w:marTop w:val="0"/>
      <w:marBottom w:val="0"/>
      <w:divBdr>
        <w:top w:val="none" w:sz="0" w:space="0" w:color="auto"/>
        <w:left w:val="none" w:sz="0" w:space="0" w:color="auto"/>
        <w:bottom w:val="none" w:sz="0" w:space="0" w:color="auto"/>
        <w:right w:val="none" w:sz="0" w:space="0" w:color="auto"/>
      </w:divBdr>
    </w:div>
    <w:div w:id="1466698507">
      <w:bodyDiv w:val="1"/>
      <w:marLeft w:val="0"/>
      <w:marRight w:val="0"/>
      <w:marTop w:val="0"/>
      <w:marBottom w:val="0"/>
      <w:divBdr>
        <w:top w:val="none" w:sz="0" w:space="0" w:color="auto"/>
        <w:left w:val="none" w:sz="0" w:space="0" w:color="auto"/>
        <w:bottom w:val="none" w:sz="0" w:space="0" w:color="auto"/>
        <w:right w:val="none" w:sz="0" w:space="0" w:color="auto"/>
      </w:divBdr>
    </w:div>
    <w:div w:id="1556116864">
      <w:bodyDiv w:val="1"/>
      <w:marLeft w:val="0"/>
      <w:marRight w:val="0"/>
      <w:marTop w:val="0"/>
      <w:marBottom w:val="0"/>
      <w:divBdr>
        <w:top w:val="none" w:sz="0" w:space="0" w:color="auto"/>
        <w:left w:val="none" w:sz="0" w:space="0" w:color="auto"/>
        <w:bottom w:val="none" w:sz="0" w:space="0" w:color="auto"/>
        <w:right w:val="none" w:sz="0" w:space="0" w:color="auto"/>
      </w:divBdr>
    </w:div>
    <w:div w:id="1586569124">
      <w:bodyDiv w:val="1"/>
      <w:marLeft w:val="0"/>
      <w:marRight w:val="0"/>
      <w:marTop w:val="0"/>
      <w:marBottom w:val="0"/>
      <w:divBdr>
        <w:top w:val="none" w:sz="0" w:space="0" w:color="auto"/>
        <w:left w:val="none" w:sz="0" w:space="0" w:color="auto"/>
        <w:bottom w:val="none" w:sz="0" w:space="0" w:color="auto"/>
        <w:right w:val="none" w:sz="0" w:space="0" w:color="auto"/>
      </w:divBdr>
      <w:divsChild>
        <w:div w:id="1663854465">
          <w:marLeft w:val="0"/>
          <w:marRight w:val="0"/>
          <w:marTop w:val="0"/>
          <w:marBottom w:val="0"/>
          <w:divBdr>
            <w:top w:val="none" w:sz="0" w:space="0" w:color="auto"/>
            <w:left w:val="none" w:sz="0" w:space="0" w:color="auto"/>
            <w:bottom w:val="none" w:sz="0" w:space="0" w:color="auto"/>
            <w:right w:val="none" w:sz="0" w:space="0" w:color="auto"/>
          </w:divBdr>
        </w:div>
      </w:divsChild>
    </w:div>
    <w:div w:id="1698122214">
      <w:bodyDiv w:val="1"/>
      <w:marLeft w:val="0"/>
      <w:marRight w:val="0"/>
      <w:marTop w:val="0"/>
      <w:marBottom w:val="0"/>
      <w:divBdr>
        <w:top w:val="none" w:sz="0" w:space="0" w:color="auto"/>
        <w:left w:val="none" w:sz="0" w:space="0" w:color="auto"/>
        <w:bottom w:val="none" w:sz="0" w:space="0" w:color="auto"/>
        <w:right w:val="none" w:sz="0" w:space="0" w:color="auto"/>
      </w:divBdr>
    </w:div>
    <w:div w:id="1850944958">
      <w:bodyDiv w:val="1"/>
      <w:marLeft w:val="0"/>
      <w:marRight w:val="0"/>
      <w:marTop w:val="0"/>
      <w:marBottom w:val="0"/>
      <w:divBdr>
        <w:top w:val="none" w:sz="0" w:space="0" w:color="auto"/>
        <w:left w:val="none" w:sz="0" w:space="0" w:color="auto"/>
        <w:bottom w:val="none" w:sz="0" w:space="0" w:color="auto"/>
        <w:right w:val="none" w:sz="0" w:space="0" w:color="auto"/>
      </w:divBdr>
    </w:div>
    <w:div w:id="1984237004">
      <w:bodyDiv w:val="1"/>
      <w:marLeft w:val="0"/>
      <w:marRight w:val="0"/>
      <w:marTop w:val="0"/>
      <w:marBottom w:val="0"/>
      <w:divBdr>
        <w:top w:val="none" w:sz="0" w:space="0" w:color="auto"/>
        <w:left w:val="none" w:sz="0" w:space="0" w:color="auto"/>
        <w:bottom w:val="none" w:sz="0" w:space="0" w:color="auto"/>
        <w:right w:val="none" w:sz="0" w:space="0" w:color="auto"/>
      </w:divBdr>
    </w:div>
    <w:div w:id="2068920042">
      <w:bodyDiv w:val="1"/>
      <w:marLeft w:val="0"/>
      <w:marRight w:val="0"/>
      <w:marTop w:val="0"/>
      <w:marBottom w:val="0"/>
      <w:divBdr>
        <w:top w:val="none" w:sz="0" w:space="0" w:color="auto"/>
        <w:left w:val="none" w:sz="0" w:space="0" w:color="auto"/>
        <w:bottom w:val="none" w:sz="0" w:space="0" w:color="auto"/>
        <w:right w:val="none" w:sz="0" w:space="0" w:color="auto"/>
      </w:divBdr>
    </w:div>
    <w:div w:id="207003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2E1F5BC-A22E-4D51-B6AF-A85632FB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6579</Words>
  <Characters>37501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Submission No. 11906</vt:lpstr>
    </vt:vector>
  </TitlesOfParts>
  <Manager>Organizer/Chair</Manager>
  <Company>Indian School of Business</Company>
  <LinksUpToDate>false</LinksUpToDate>
  <CharactersWithSpaces>43993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No. 11906</dc:title>
  <dc:subject>Submission No. 11906</dc:subject>
  <dc:creator>Ruchi Sinha</dc:creator>
  <cp:lastModifiedBy>Santosh Srinivas</cp:lastModifiedBy>
  <cp:revision>2</cp:revision>
  <cp:lastPrinted>2013-07-24T06:37:00Z</cp:lastPrinted>
  <dcterms:created xsi:type="dcterms:W3CDTF">2013-10-15T02:04:00Z</dcterms:created>
  <dcterms:modified xsi:type="dcterms:W3CDTF">2013-10-15T02:04:00Z</dcterms:modified>
</cp:coreProperties>
</file>